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6E334CDD" w14:textId="77777777" w:rsidTr="00427E52">
        <w:trPr>
          <w:jc w:val="center"/>
        </w:trPr>
        <w:tc>
          <w:tcPr>
            <w:tcW w:w="3420" w:type="dxa"/>
          </w:tcPr>
          <w:p w14:paraId="125A1D5B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2624D605" w14:textId="7314BAC6" w:rsidR="002C61FD" w:rsidRPr="00AF142F" w:rsidRDefault="00026548" w:rsidP="002C61FD">
            <w:r>
              <w:t>Service Delivery Supervisor (G1)</w:t>
            </w:r>
          </w:p>
        </w:tc>
      </w:tr>
      <w:tr w:rsidR="00983669" w:rsidRPr="001C6ACA" w14:paraId="5F2DABCC" w14:textId="77777777" w:rsidTr="00427E52">
        <w:trPr>
          <w:jc w:val="center"/>
        </w:trPr>
        <w:tc>
          <w:tcPr>
            <w:tcW w:w="3420" w:type="dxa"/>
          </w:tcPr>
          <w:p w14:paraId="64189026" w14:textId="452106E7" w:rsidR="00983669" w:rsidRPr="001C6ACA" w:rsidRDefault="00983669" w:rsidP="001C6A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Business Unit</w:t>
            </w:r>
          </w:p>
        </w:tc>
        <w:tc>
          <w:tcPr>
            <w:tcW w:w="6660" w:type="dxa"/>
          </w:tcPr>
          <w:p w14:paraId="1D5EF6C5" w14:textId="186870B0" w:rsidR="00983669" w:rsidRDefault="0088584E" w:rsidP="002C61FD">
            <w:r>
              <w:t>Restore Records Management</w:t>
            </w:r>
          </w:p>
        </w:tc>
      </w:tr>
      <w:tr w:rsidR="002C61FD" w:rsidRPr="001C6ACA" w14:paraId="61ECB025" w14:textId="77777777" w:rsidTr="00427E52">
        <w:trPr>
          <w:jc w:val="center"/>
        </w:trPr>
        <w:tc>
          <w:tcPr>
            <w:tcW w:w="3420" w:type="dxa"/>
          </w:tcPr>
          <w:p w14:paraId="6B97257F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086796B" w14:textId="7BA0BE3E" w:rsidR="002C61FD" w:rsidRPr="00C41E7C" w:rsidRDefault="002C61FD" w:rsidP="002C61FD"/>
        </w:tc>
      </w:tr>
      <w:tr w:rsidR="002C61FD" w:rsidRPr="001C6ACA" w14:paraId="4DF03718" w14:textId="77777777" w:rsidTr="00427E52">
        <w:trPr>
          <w:jc w:val="center"/>
        </w:trPr>
        <w:tc>
          <w:tcPr>
            <w:tcW w:w="3420" w:type="dxa"/>
          </w:tcPr>
          <w:p w14:paraId="502E7713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219AE281" w14:textId="6FA3D5EC" w:rsidR="002C61FD" w:rsidRDefault="002C61FD" w:rsidP="002C61FD"/>
        </w:tc>
      </w:tr>
      <w:tr w:rsidR="000E719A" w:rsidRPr="001C6ACA" w14:paraId="1FC27569" w14:textId="77777777" w:rsidTr="00427E52">
        <w:trPr>
          <w:jc w:val="center"/>
        </w:trPr>
        <w:tc>
          <w:tcPr>
            <w:tcW w:w="3420" w:type="dxa"/>
          </w:tcPr>
          <w:p w14:paraId="08753268" w14:textId="7D4E22A1" w:rsidR="000E719A" w:rsidRPr="001C6ACA" w:rsidRDefault="000E719A" w:rsidP="001C6A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Tier </w:t>
            </w:r>
          </w:p>
        </w:tc>
        <w:tc>
          <w:tcPr>
            <w:tcW w:w="6660" w:type="dxa"/>
          </w:tcPr>
          <w:p w14:paraId="131B7775" w14:textId="337F99AF" w:rsidR="00D6534E" w:rsidRDefault="00D6534E" w:rsidP="002C61FD">
            <w:r>
              <w:t xml:space="preserve"> </w:t>
            </w:r>
          </w:p>
        </w:tc>
      </w:tr>
      <w:tr w:rsidR="00EB269E" w:rsidRPr="001C6ACA" w14:paraId="00D4F5F5" w14:textId="77777777" w:rsidTr="00427E52">
        <w:trPr>
          <w:jc w:val="center"/>
        </w:trPr>
        <w:tc>
          <w:tcPr>
            <w:tcW w:w="3420" w:type="dxa"/>
          </w:tcPr>
          <w:p w14:paraId="3DFAAAB7" w14:textId="70AA9F7C" w:rsidR="00EB269E" w:rsidRDefault="00EB269E" w:rsidP="001C6A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Competency Framework</w:t>
            </w:r>
          </w:p>
        </w:tc>
        <w:tc>
          <w:tcPr>
            <w:tcW w:w="6660" w:type="dxa"/>
          </w:tcPr>
          <w:p w14:paraId="5473FD9B" w14:textId="591CBDA1" w:rsidR="00EB269E" w:rsidRDefault="00EB269E" w:rsidP="002C61FD">
            <w:r>
              <w:t>Fi</w:t>
            </w:r>
            <w:r w:rsidR="00F10FD7">
              <w:t>r</w:t>
            </w:r>
            <w:r>
              <w:t>st Line Manager</w:t>
            </w:r>
          </w:p>
        </w:tc>
      </w:tr>
    </w:tbl>
    <w:p w14:paraId="4BBB6946" w14:textId="77777777" w:rsidR="00AF142F" w:rsidRDefault="00AF142F">
      <w:pPr>
        <w:pStyle w:val="Heading6"/>
        <w:tabs>
          <w:tab w:val="clear" w:pos="720"/>
        </w:tabs>
        <w:rPr>
          <w:sz w:val="22"/>
          <w:szCs w:val="22"/>
        </w:rPr>
      </w:pPr>
    </w:p>
    <w:p w14:paraId="74D351E5" w14:textId="0266B6CF" w:rsidR="007E364E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>JOB</w:t>
      </w:r>
      <w:r w:rsidR="00AF142F">
        <w:rPr>
          <w:sz w:val="22"/>
          <w:szCs w:val="22"/>
        </w:rPr>
        <w:t xml:space="preserve"> SUMMARY</w:t>
      </w:r>
    </w:p>
    <w:p w14:paraId="44F2E645" w14:textId="033C20AC" w:rsidR="003D3B4D" w:rsidRDefault="003D3B4D" w:rsidP="00965446">
      <w:pPr>
        <w:rPr>
          <w:lang w:val="en-US"/>
        </w:rPr>
      </w:pPr>
    </w:p>
    <w:p w14:paraId="7CA370D4" w14:textId="77777777" w:rsidR="00CD77D3" w:rsidRDefault="00026548" w:rsidP="00026548">
      <w:r>
        <w:t xml:space="preserve">The Service Delivery Supervisor (G1) is responsible for </w:t>
      </w:r>
      <w:r w:rsidR="00CD77D3">
        <w:t xml:space="preserve">the safety and maintenance of critical infrastructure for the site and ensuring the security of the facility. </w:t>
      </w:r>
    </w:p>
    <w:p w14:paraId="3277BB19" w14:textId="77777777" w:rsidR="00CD77D3" w:rsidRDefault="00CD77D3" w:rsidP="00026548"/>
    <w:p w14:paraId="447E8D23" w14:textId="090BD512" w:rsidR="00026548" w:rsidRDefault="00CD77D3" w:rsidP="00026548">
      <w:r>
        <w:t xml:space="preserve">Responsible for </w:t>
      </w:r>
      <w:r w:rsidR="00026548">
        <w:t xml:space="preserve">all </w:t>
      </w:r>
      <w:r w:rsidR="00D81584">
        <w:t>colleagues</w:t>
      </w:r>
      <w:r w:rsidR="00026548">
        <w:t xml:space="preserve"> on site and the running of operations on a day-to-day basis. Controlling the processes at site </w:t>
      </w:r>
      <w:r w:rsidR="00F82F73">
        <w:t xml:space="preserve">level, </w:t>
      </w:r>
      <w:r w:rsidR="00026548">
        <w:t xml:space="preserve">making sure the customers receive the best service provided and the site remains focused on adhering to all quality procedures in place. </w:t>
      </w:r>
    </w:p>
    <w:p w14:paraId="0AE43B64" w14:textId="70C72A1E" w:rsidR="00F87842" w:rsidRDefault="00F87842" w:rsidP="00026548"/>
    <w:p w14:paraId="23A7A2FB" w14:textId="2D02EFF9" w:rsidR="00F87842" w:rsidRPr="00F83BD4" w:rsidRDefault="00F87842" w:rsidP="00026548">
      <w:r>
        <w:t>The role requires managing the operations team and supporting them in delivering the objectives, targets and service.</w:t>
      </w:r>
    </w:p>
    <w:p w14:paraId="621C22BA" w14:textId="77777777" w:rsidR="00026548" w:rsidRDefault="00026548" w:rsidP="00965446">
      <w:pPr>
        <w:rPr>
          <w:lang w:val="en-US"/>
        </w:rPr>
      </w:pPr>
    </w:p>
    <w:p w14:paraId="7BD70733" w14:textId="77777777" w:rsidR="003D3B4D" w:rsidRDefault="003D3B4D" w:rsidP="00965446">
      <w:pPr>
        <w:rPr>
          <w:lang w:val="en-US"/>
        </w:rPr>
      </w:pPr>
    </w:p>
    <w:p w14:paraId="4EF713C4" w14:textId="50CC748A" w:rsidR="00AF142F" w:rsidRDefault="00AF142F" w:rsidP="0096544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MAIN DUTIES AND RESPONSIBILITIES</w:t>
      </w:r>
    </w:p>
    <w:p w14:paraId="4E9FB497" w14:textId="5FDFD241" w:rsidR="0004751B" w:rsidRDefault="0004751B" w:rsidP="00965446">
      <w:pPr>
        <w:rPr>
          <w:b/>
          <w:bCs/>
          <w:u w:val="single"/>
          <w:lang w:val="en-US"/>
        </w:rPr>
      </w:pPr>
    </w:p>
    <w:p w14:paraId="173E9D18" w14:textId="72644161" w:rsidR="00461F3D" w:rsidRDefault="00461F3D" w:rsidP="00461F3D">
      <w:pPr>
        <w:rPr>
          <w:b/>
          <w:bCs/>
          <w:lang w:val="en-US"/>
        </w:rPr>
      </w:pPr>
      <w:r w:rsidRPr="007703D5">
        <w:rPr>
          <w:b/>
          <w:bCs/>
          <w:lang w:val="en-US"/>
        </w:rPr>
        <w:t>SERVICE DELIVERY:</w:t>
      </w:r>
    </w:p>
    <w:p w14:paraId="0B2D1B5B" w14:textId="77777777" w:rsidR="00026548" w:rsidRPr="007703D5" w:rsidRDefault="00026548" w:rsidP="00461F3D">
      <w:pPr>
        <w:rPr>
          <w:b/>
          <w:bCs/>
          <w:lang w:val="en-US"/>
        </w:rPr>
      </w:pPr>
    </w:p>
    <w:p w14:paraId="6E7C4407" w14:textId="3091CA38" w:rsidR="00461F3D" w:rsidRDefault="00DA150A" w:rsidP="00DC473E">
      <w:pPr>
        <w:pStyle w:val="ListParagraph"/>
        <w:numPr>
          <w:ilvl w:val="0"/>
          <w:numId w:val="30"/>
        </w:numPr>
        <w:rPr>
          <w:lang w:val="en-US"/>
        </w:rPr>
      </w:pPr>
      <w:r w:rsidRPr="00DC473E">
        <w:rPr>
          <w:lang w:val="en-US"/>
        </w:rPr>
        <w:t>Ensure</w:t>
      </w:r>
      <w:r w:rsidR="00DC473E" w:rsidRPr="00DC473E">
        <w:rPr>
          <w:lang w:val="en-US"/>
        </w:rPr>
        <w:t xml:space="preserve"> prompt and accurate completion of all service requests by customers.</w:t>
      </w:r>
    </w:p>
    <w:p w14:paraId="2313212F" w14:textId="71E0AADD" w:rsidR="00027FBE" w:rsidRDefault="00027FBE" w:rsidP="00DC473E">
      <w:pPr>
        <w:pStyle w:val="ListParagraph"/>
        <w:numPr>
          <w:ilvl w:val="0"/>
          <w:numId w:val="30"/>
        </w:numPr>
        <w:rPr>
          <w:lang w:val="en-US"/>
        </w:rPr>
      </w:pPr>
      <w:r w:rsidRPr="00027FBE">
        <w:rPr>
          <w:lang w:val="en-US"/>
        </w:rPr>
        <w:t>Develop and maintain the relation</w:t>
      </w:r>
      <w:r w:rsidR="00EE31E1">
        <w:rPr>
          <w:lang w:val="en-US"/>
        </w:rPr>
        <w:t>ship</w:t>
      </w:r>
      <w:r w:rsidRPr="00027FBE">
        <w:rPr>
          <w:lang w:val="en-US"/>
        </w:rPr>
        <w:t xml:space="preserve"> with all </w:t>
      </w:r>
      <w:r>
        <w:rPr>
          <w:lang w:val="en-US"/>
        </w:rPr>
        <w:t>internal and external</w:t>
      </w:r>
      <w:r w:rsidRPr="00027FBE">
        <w:rPr>
          <w:lang w:val="en-US"/>
        </w:rPr>
        <w:t xml:space="preserve"> stakeholders</w:t>
      </w:r>
      <w:r w:rsidR="005D5D78">
        <w:rPr>
          <w:lang w:val="en-US"/>
        </w:rPr>
        <w:t>.</w:t>
      </w:r>
    </w:p>
    <w:p w14:paraId="5888430F" w14:textId="4F4D26A0" w:rsidR="005D5D78" w:rsidRDefault="005D5D78" w:rsidP="00DC473E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To ensure the site operates in accordance with the SOP68</w:t>
      </w:r>
      <w:r w:rsidR="00EE31E1">
        <w:rPr>
          <w:lang w:val="en-US"/>
        </w:rPr>
        <w:t xml:space="preserve"> guidelines</w:t>
      </w:r>
      <w:r>
        <w:rPr>
          <w:lang w:val="en-US"/>
        </w:rPr>
        <w:t>.</w:t>
      </w:r>
    </w:p>
    <w:p w14:paraId="5DCFA735" w14:textId="4B76E9ED" w:rsidR="00F87842" w:rsidRDefault="00F87842" w:rsidP="00DC473E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To communicate with your Service Delivery Manager on process efficiency, cost savings and maximizing of revenue opportunity.</w:t>
      </w:r>
    </w:p>
    <w:p w14:paraId="2BF8F886" w14:textId="0C6C4377" w:rsidR="00100BD0" w:rsidRDefault="00100BD0" w:rsidP="00DC473E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Responsible for the safety and security of the site.</w:t>
      </w:r>
    </w:p>
    <w:p w14:paraId="11FC1235" w14:textId="64BD00AA" w:rsidR="00026548" w:rsidRDefault="00026548" w:rsidP="00026548">
      <w:pPr>
        <w:pStyle w:val="ListParagraph"/>
        <w:rPr>
          <w:lang w:val="en-US"/>
        </w:rPr>
      </w:pPr>
    </w:p>
    <w:p w14:paraId="41CF7876" w14:textId="77777777" w:rsidR="00F87842" w:rsidRPr="00DC473E" w:rsidRDefault="00F87842" w:rsidP="00026548">
      <w:pPr>
        <w:pStyle w:val="ListParagraph"/>
        <w:rPr>
          <w:lang w:val="en-US"/>
        </w:rPr>
      </w:pPr>
    </w:p>
    <w:p w14:paraId="3F3B8C46" w14:textId="0E5342F7" w:rsidR="00461F3D" w:rsidRDefault="00461F3D" w:rsidP="00461F3D">
      <w:pPr>
        <w:rPr>
          <w:b/>
          <w:bCs/>
          <w:lang w:val="en-US"/>
        </w:rPr>
      </w:pPr>
      <w:r w:rsidRPr="007703D5">
        <w:rPr>
          <w:b/>
          <w:bCs/>
          <w:lang w:val="en-US"/>
        </w:rPr>
        <w:t>PEOPLE:</w:t>
      </w:r>
    </w:p>
    <w:p w14:paraId="2B3CAAB0" w14:textId="77777777" w:rsidR="00026548" w:rsidRPr="007703D5" w:rsidRDefault="00026548" w:rsidP="00461F3D">
      <w:pPr>
        <w:rPr>
          <w:b/>
          <w:bCs/>
          <w:lang w:val="en-US"/>
        </w:rPr>
      </w:pPr>
    </w:p>
    <w:p w14:paraId="71EB8290" w14:textId="7EA2CAFF" w:rsidR="0088584E" w:rsidRDefault="00F82F73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M</w:t>
      </w:r>
      <w:r w:rsidR="00C36494">
        <w:rPr>
          <w:lang w:val="en-US"/>
        </w:rPr>
        <w:t>anaging</w:t>
      </w:r>
      <w:r w:rsidR="0088584E">
        <w:rPr>
          <w:lang w:val="en-US"/>
        </w:rPr>
        <w:t xml:space="preserve"> the team on a day-to-day basis, including all aspects of people management such as employee development, performance and absence management.</w:t>
      </w:r>
    </w:p>
    <w:p w14:paraId="6A8133CA" w14:textId="3ACDBF84" w:rsidR="00461F3D" w:rsidRPr="003D3B4D" w:rsidRDefault="00027FBE" w:rsidP="00461F3D">
      <w:pPr>
        <w:pStyle w:val="ListParagraph"/>
        <w:numPr>
          <w:ilvl w:val="0"/>
          <w:numId w:val="29"/>
        </w:numPr>
        <w:rPr>
          <w:lang w:val="en-US"/>
        </w:rPr>
      </w:pPr>
      <w:r w:rsidRPr="00027FBE">
        <w:rPr>
          <w:lang w:val="en-US"/>
        </w:rPr>
        <w:t>Ensuring that excellent communication of our goals and strategies is a characteristic of daily life in order to drive the performance of the business</w:t>
      </w:r>
      <w:r>
        <w:rPr>
          <w:lang w:val="en-US"/>
        </w:rPr>
        <w:t xml:space="preserve"> through regular</w:t>
      </w:r>
      <w:r w:rsidR="00461F3D" w:rsidRPr="003D3B4D">
        <w:rPr>
          <w:lang w:val="en-US"/>
        </w:rPr>
        <w:t xml:space="preserve"> </w:t>
      </w:r>
      <w:r w:rsidR="0088584E">
        <w:rPr>
          <w:lang w:val="en-US"/>
        </w:rPr>
        <w:t>team briefings</w:t>
      </w:r>
      <w:r>
        <w:rPr>
          <w:lang w:val="en-US"/>
        </w:rPr>
        <w:t>.</w:t>
      </w:r>
    </w:p>
    <w:p w14:paraId="79ACCED4" w14:textId="640785CE" w:rsidR="00461F3D" w:rsidRDefault="00461F3D" w:rsidP="00461F3D">
      <w:pPr>
        <w:pStyle w:val="ListParagraph"/>
        <w:numPr>
          <w:ilvl w:val="0"/>
          <w:numId w:val="29"/>
        </w:numPr>
        <w:rPr>
          <w:lang w:val="en-US"/>
        </w:rPr>
      </w:pPr>
      <w:r w:rsidRPr="003D3B4D">
        <w:rPr>
          <w:lang w:val="en-US"/>
        </w:rPr>
        <w:t xml:space="preserve">Review performance of </w:t>
      </w:r>
      <w:r w:rsidR="00D81584">
        <w:rPr>
          <w:lang w:val="en-US"/>
        </w:rPr>
        <w:t>team members</w:t>
      </w:r>
      <w:r w:rsidR="00D81584" w:rsidRPr="003D3B4D">
        <w:rPr>
          <w:lang w:val="en-US"/>
        </w:rPr>
        <w:t xml:space="preserve"> </w:t>
      </w:r>
      <w:r w:rsidRPr="003D3B4D">
        <w:rPr>
          <w:lang w:val="en-US"/>
        </w:rPr>
        <w:t>and identify training needs</w:t>
      </w:r>
      <w:r w:rsidR="00DC473E" w:rsidRPr="003D3B4D">
        <w:rPr>
          <w:lang w:val="en-US"/>
        </w:rPr>
        <w:t>.</w:t>
      </w:r>
    </w:p>
    <w:p w14:paraId="64AB90CE" w14:textId="631244EA" w:rsidR="0088584E" w:rsidRDefault="0088584E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Ensure regular one to one </w:t>
      </w:r>
      <w:r w:rsidR="00772529">
        <w:rPr>
          <w:lang w:val="en-US"/>
        </w:rPr>
        <w:t>sessions</w:t>
      </w:r>
      <w:r>
        <w:rPr>
          <w:lang w:val="en-US"/>
        </w:rPr>
        <w:t xml:space="preserve"> are taking place.</w:t>
      </w:r>
    </w:p>
    <w:p w14:paraId="3DBB7A25" w14:textId="017B0D17" w:rsidR="0088584E" w:rsidRDefault="0088584E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Ensure that any HR matters are dealt with promptly</w:t>
      </w:r>
      <w:r w:rsidR="00F82F73">
        <w:rPr>
          <w:lang w:val="en-US"/>
        </w:rPr>
        <w:t xml:space="preserve"> with the support of your Service Delivery Manager</w:t>
      </w:r>
      <w:r w:rsidR="00F87842">
        <w:rPr>
          <w:lang w:val="en-US"/>
        </w:rPr>
        <w:t xml:space="preserve"> and People Consultant</w:t>
      </w:r>
      <w:r>
        <w:rPr>
          <w:lang w:val="en-US"/>
        </w:rPr>
        <w:t xml:space="preserve">. </w:t>
      </w:r>
    </w:p>
    <w:p w14:paraId="477DEC94" w14:textId="78CC34EB" w:rsidR="0088584E" w:rsidRDefault="00F82F73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To keep your Service Delivery Manager informed of any foreseeable resourcing challenges and work with them to </w:t>
      </w:r>
      <w:r w:rsidR="00F87842">
        <w:rPr>
          <w:lang w:val="en-US"/>
        </w:rPr>
        <w:t>plan accordingly</w:t>
      </w:r>
      <w:r w:rsidR="00100BD0">
        <w:rPr>
          <w:lang w:val="en-US"/>
        </w:rPr>
        <w:t>, ensuring you are line with your headcount budget</w:t>
      </w:r>
      <w:r>
        <w:rPr>
          <w:lang w:val="en-US"/>
        </w:rPr>
        <w:t>.</w:t>
      </w:r>
    </w:p>
    <w:p w14:paraId="5E2C4B56" w14:textId="45A88B67" w:rsidR="00F82F73" w:rsidRPr="003D3B4D" w:rsidRDefault="00F82F73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To role model </w:t>
      </w:r>
      <w:r w:rsidR="00772529">
        <w:rPr>
          <w:lang w:val="en-US"/>
        </w:rPr>
        <w:t xml:space="preserve">and work within </w:t>
      </w:r>
      <w:r>
        <w:rPr>
          <w:lang w:val="en-US"/>
        </w:rPr>
        <w:t xml:space="preserve">the </w:t>
      </w:r>
      <w:r w:rsidR="00F87842">
        <w:rPr>
          <w:lang w:val="en-US"/>
        </w:rPr>
        <w:t xml:space="preserve">Restore </w:t>
      </w:r>
      <w:r>
        <w:rPr>
          <w:lang w:val="en-US"/>
        </w:rPr>
        <w:t>values</w:t>
      </w:r>
      <w:r w:rsidR="00772529">
        <w:rPr>
          <w:lang w:val="en-US"/>
        </w:rPr>
        <w:t>, competencies</w:t>
      </w:r>
      <w:r>
        <w:rPr>
          <w:lang w:val="en-US"/>
        </w:rPr>
        <w:t xml:space="preserve"> and </w:t>
      </w:r>
      <w:proofErr w:type="spellStart"/>
      <w:r>
        <w:rPr>
          <w:lang w:val="en-US"/>
        </w:rPr>
        <w:t>behaviours</w:t>
      </w:r>
      <w:proofErr w:type="spellEnd"/>
      <w:r>
        <w:rPr>
          <w:lang w:val="en-US"/>
        </w:rPr>
        <w:t xml:space="preserve"> and set the cultural tone of the team.</w:t>
      </w:r>
    </w:p>
    <w:p w14:paraId="2891F9CE" w14:textId="284B92EE" w:rsidR="0004751B" w:rsidRDefault="0004751B" w:rsidP="00461F3D">
      <w:pPr>
        <w:rPr>
          <w:b/>
          <w:bCs/>
          <w:u w:val="single"/>
          <w:lang w:val="en-US"/>
        </w:rPr>
      </w:pPr>
    </w:p>
    <w:p w14:paraId="76507B1E" w14:textId="089012C1" w:rsidR="00F87842" w:rsidRDefault="00F87842" w:rsidP="00461F3D">
      <w:pPr>
        <w:rPr>
          <w:b/>
          <w:bCs/>
          <w:u w:val="single"/>
          <w:lang w:val="en-US"/>
        </w:rPr>
      </w:pPr>
    </w:p>
    <w:p w14:paraId="1A2C3C79" w14:textId="2E18B6F0" w:rsidR="00F87842" w:rsidRDefault="00F87842" w:rsidP="00461F3D">
      <w:pPr>
        <w:rPr>
          <w:b/>
          <w:bCs/>
          <w:u w:val="single"/>
          <w:lang w:val="en-US"/>
        </w:rPr>
      </w:pPr>
    </w:p>
    <w:p w14:paraId="052EEBE2" w14:textId="741BF6A5" w:rsidR="00F87842" w:rsidRDefault="00F87842" w:rsidP="00461F3D">
      <w:pPr>
        <w:rPr>
          <w:b/>
          <w:bCs/>
          <w:u w:val="single"/>
          <w:lang w:val="en-US"/>
        </w:rPr>
      </w:pPr>
    </w:p>
    <w:p w14:paraId="6FD204F6" w14:textId="6715364B" w:rsidR="00F87842" w:rsidRDefault="00F87842" w:rsidP="00461F3D">
      <w:pPr>
        <w:rPr>
          <w:b/>
          <w:bCs/>
          <w:u w:val="single"/>
          <w:lang w:val="en-US"/>
        </w:rPr>
      </w:pPr>
    </w:p>
    <w:p w14:paraId="33D0CEDD" w14:textId="6C9CB22C" w:rsidR="00F87842" w:rsidRDefault="00F87842" w:rsidP="00461F3D">
      <w:pPr>
        <w:rPr>
          <w:b/>
          <w:bCs/>
          <w:u w:val="single"/>
          <w:lang w:val="en-US"/>
        </w:rPr>
      </w:pPr>
    </w:p>
    <w:p w14:paraId="526C4389" w14:textId="1E67BADC" w:rsidR="00F87842" w:rsidRDefault="00F87842" w:rsidP="00461F3D">
      <w:pPr>
        <w:rPr>
          <w:b/>
          <w:bCs/>
          <w:u w:val="single"/>
          <w:lang w:val="en-US"/>
        </w:rPr>
      </w:pPr>
    </w:p>
    <w:p w14:paraId="0C784678" w14:textId="7D341413" w:rsidR="00F87842" w:rsidRDefault="00F87842" w:rsidP="00461F3D">
      <w:pPr>
        <w:rPr>
          <w:b/>
          <w:bCs/>
          <w:u w:val="single"/>
          <w:lang w:val="en-US"/>
        </w:rPr>
      </w:pPr>
    </w:p>
    <w:p w14:paraId="51F31CBB" w14:textId="76A20746" w:rsidR="00F87842" w:rsidRDefault="00F87842" w:rsidP="00461F3D">
      <w:pPr>
        <w:rPr>
          <w:b/>
          <w:bCs/>
          <w:u w:val="single"/>
          <w:lang w:val="en-US"/>
        </w:rPr>
      </w:pPr>
    </w:p>
    <w:p w14:paraId="40FE045D" w14:textId="77777777" w:rsidR="00F87842" w:rsidRPr="00461F3D" w:rsidRDefault="00F87842" w:rsidP="00461F3D">
      <w:pPr>
        <w:rPr>
          <w:b/>
          <w:bCs/>
          <w:u w:val="single"/>
          <w:lang w:val="en-US"/>
        </w:rPr>
      </w:pPr>
    </w:p>
    <w:p w14:paraId="198AE9A6" w14:textId="7AAB5231" w:rsidR="0089727F" w:rsidRDefault="007703D5" w:rsidP="00965446">
      <w:pPr>
        <w:rPr>
          <w:b/>
          <w:bCs/>
          <w:lang w:val="en-US"/>
        </w:rPr>
      </w:pPr>
      <w:r w:rsidRPr="007703D5">
        <w:rPr>
          <w:b/>
          <w:bCs/>
          <w:lang w:val="en-US"/>
        </w:rPr>
        <w:t>H&amp;S:</w:t>
      </w:r>
    </w:p>
    <w:p w14:paraId="197D2E4B" w14:textId="77777777" w:rsidR="00B0172A" w:rsidRPr="007703D5" w:rsidRDefault="00B0172A" w:rsidP="00965446">
      <w:pPr>
        <w:rPr>
          <w:b/>
          <w:bCs/>
          <w:lang w:val="en-US"/>
        </w:rPr>
      </w:pPr>
    </w:p>
    <w:p w14:paraId="20339B2D" w14:textId="40377738" w:rsidR="00F82F73" w:rsidRDefault="00D81584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R</w:t>
      </w:r>
      <w:r w:rsidR="00F82F73">
        <w:rPr>
          <w:lang w:val="en-US"/>
        </w:rPr>
        <w:t>egularly monitor and ensure colleagues are completing any mandatory safety and compliance training.</w:t>
      </w:r>
    </w:p>
    <w:p w14:paraId="3D8D60DA" w14:textId="2CAD44D4" w:rsidR="007703D5" w:rsidRDefault="007703D5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Ensure that </w:t>
      </w:r>
      <w:r w:rsidR="005D5D78">
        <w:rPr>
          <w:lang w:val="en-US"/>
        </w:rPr>
        <w:t xml:space="preserve">the </w:t>
      </w:r>
      <w:r w:rsidRPr="007703D5">
        <w:rPr>
          <w:lang w:val="en-US"/>
        </w:rPr>
        <w:t xml:space="preserve">site </w:t>
      </w:r>
      <w:r>
        <w:rPr>
          <w:lang w:val="en-US"/>
        </w:rPr>
        <w:t xml:space="preserve">operates </w:t>
      </w:r>
      <w:r w:rsidRPr="007703D5">
        <w:rPr>
          <w:lang w:val="en-US"/>
        </w:rPr>
        <w:t>in accordance with Doc</w:t>
      </w:r>
      <w:r>
        <w:rPr>
          <w:lang w:val="en-US"/>
        </w:rPr>
        <w:t>-</w:t>
      </w:r>
      <w:r w:rsidRPr="007703D5">
        <w:rPr>
          <w:lang w:val="en-US"/>
        </w:rPr>
        <w:t>500</w:t>
      </w:r>
      <w:r>
        <w:rPr>
          <w:lang w:val="en-US"/>
        </w:rPr>
        <w:t xml:space="preserve"> policy document</w:t>
      </w:r>
      <w:r w:rsidR="00F82F73">
        <w:rPr>
          <w:lang w:val="en-US"/>
        </w:rPr>
        <w:t xml:space="preserve"> with the support of your Service Delivery Manager</w:t>
      </w:r>
      <w:r w:rsidR="00EE31E1">
        <w:rPr>
          <w:lang w:val="en-US"/>
        </w:rPr>
        <w:t>.</w:t>
      </w:r>
    </w:p>
    <w:p w14:paraId="6B7105FA" w14:textId="40E2791A" w:rsidR="007703D5" w:rsidRDefault="00DA150A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Promote</w:t>
      </w:r>
      <w:r w:rsidR="007703D5">
        <w:rPr>
          <w:lang w:val="en-US"/>
        </w:rPr>
        <w:t xml:space="preserve"> </w:t>
      </w:r>
      <w:r w:rsidR="006B02D5">
        <w:rPr>
          <w:lang w:val="en-US"/>
        </w:rPr>
        <w:t>and ensur</w:t>
      </w:r>
      <w:r w:rsidR="00D81584">
        <w:rPr>
          <w:lang w:val="en-US"/>
        </w:rPr>
        <w:t>e</w:t>
      </w:r>
      <w:r w:rsidR="006B02D5">
        <w:rPr>
          <w:lang w:val="en-US"/>
        </w:rPr>
        <w:t xml:space="preserve"> all </w:t>
      </w:r>
      <w:r w:rsidR="00D81584">
        <w:rPr>
          <w:lang w:val="en-US"/>
        </w:rPr>
        <w:t>colleagues’</w:t>
      </w:r>
      <w:r w:rsidR="006B02D5">
        <w:rPr>
          <w:lang w:val="en-US"/>
        </w:rPr>
        <w:t xml:space="preserve">, </w:t>
      </w:r>
      <w:r w:rsidR="00EE4C3F">
        <w:rPr>
          <w:lang w:val="en-US"/>
        </w:rPr>
        <w:t>visitors</w:t>
      </w:r>
      <w:r w:rsidR="00D81584">
        <w:rPr>
          <w:lang w:val="en-US"/>
        </w:rPr>
        <w:t>’</w:t>
      </w:r>
      <w:r w:rsidR="00EE4C3F">
        <w:rPr>
          <w:lang w:val="en-US"/>
        </w:rPr>
        <w:t>,</w:t>
      </w:r>
      <w:r w:rsidR="006B02D5">
        <w:rPr>
          <w:lang w:val="en-US"/>
        </w:rPr>
        <w:t xml:space="preserve"> and contractors’ safety in accordance with H&amp;S legislation</w:t>
      </w:r>
      <w:r w:rsidR="00EE31E1">
        <w:rPr>
          <w:lang w:val="en-US"/>
        </w:rPr>
        <w:t>.</w:t>
      </w:r>
    </w:p>
    <w:p w14:paraId="21A52294" w14:textId="10439CDB" w:rsidR="005D5D78" w:rsidRDefault="00B3095E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Ensure all equipment </w:t>
      </w:r>
      <w:r w:rsidR="005D5D78">
        <w:rPr>
          <w:lang w:val="en-US"/>
        </w:rPr>
        <w:t>and vehicles have regular inspection and report any safety issues</w:t>
      </w:r>
      <w:r w:rsidR="00EE31E1">
        <w:rPr>
          <w:lang w:val="en-US"/>
        </w:rPr>
        <w:t>.</w:t>
      </w:r>
    </w:p>
    <w:p w14:paraId="04A0B1CC" w14:textId="4B4CB3A6" w:rsidR="00B3095E" w:rsidRDefault="00F82F73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E</w:t>
      </w:r>
      <w:r w:rsidR="005D5D78">
        <w:rPr>
          <w:lang w:val="en-US"/>
        </w:rPr>
        <w:t xml:space="preserve">nsure </w:t>
      </w:r>
      <w:r w:rsidR="00D81584">
        <w:rPr>
          <w:lang w:val="en-US"/>
        </w:rPr>
        <w:t xml:space="preserve">team members </w:t>
      </w:r>
      <w:r w:rsidR="005D5D78">
        <w:rPr>
          <w:lang w:val="en-US"/>
        </w:rPr>
        <w:t>are fully trained prior to operating any equipment</w:t>
      </w:r>
      <w:r w:rsidR="00EE31E1">
        <w:rPr>
          <w:lang w:val="en-US"/>
        </w:rPr>
        <w:t>.</w:t>
      </w:r>
    </w:p>
    <w:p w14:paraId="366E28EB" w14:textId="3B24A0A1" w:rsidR="00F82F73" w:rsidRDefault="00F82F73" w:rsidP="00F82F73">
      <w:pPr>
        <w:pStyle w:val="ListParagraph"/>
        <w:rPr>
          <w:lang w:val="en-US"/>
        </w:rPr>
      </w:pPr>
    </w:p>
    <w:p w14:paraId="0733117D" w14:textId="4D32A973" w:rsidR="00F82F73" w:rsidRDefault="00F82F73" w:rsidP="00F82F73">
      <w:pPr>
        <w:pStyle w:val="ListParagraph"/>
        <w:rPr>
          <w:lang w:val="en-US"/>
        </w:rPr>
      </w:pPr>
    </w:p>
    <w:p w14:paraId="69613856" w14:textId="3B078D5F" w:rsidR="0009717B" w:rsidRDefault="0017612D" w:rsidP="0017612D">
      <w:pPr>
        <w:rPr>
          <w:b/>
          <w:bCs/>
          <w:lang w:val="en-US"/>
        </w:rPr>
      </w:pPr>
      <w:r>
        <w:rPr>
          <w:b/>
          <w:bCs/>
          <w:lang w:val="en-US"/>
        </w:rPr>
        <w:t>REPORTING</w:t>
      </w:r>
      <w:r w:rsidRPr="0017612D">
        <w:rPr>
          <w:b/>
          <w:bCs/>
          <w:lang w:val="en-US"/>
        </w:rPr>
        <w:t>:</w:t>
      </w:r>
    </w:p>
    <w:p w14:paraId="2BC7471C" w14:textId="77777777" w:rsidR="00F82F73" w:rsidRPr="0017612D" w:rsidRDefault="00F82F73" w:rsidP="0017612D">
      <w:pPr>
        <w:rPr>
          <w:b/>
          <w:bCs/>
          <w:lang w:val="en-US"/>
        </w:rPr>
      </w:pPr>
    </w:p>
    <w:p w14:paraId="69454B1D" w14:textId="76692AC2" w:rsidR="00EE4C3F" w:rsidRDefault="00EE4C3F" w:rsidP="005D5D78">
      <w:pPr>
        <w:pStyle w:val="Heading6"/>
        <w:numPr>
          <w:ilvl w:val="0"/>
          <w:numId w:val="29"/>
        </w:numPr>
        <w:rPr>
          <w:b w:val="0"/>
          <w:color w:val="000000" w:themeColor="text1"/>
          <w:sz w:val="22"/>
          <w:szCs w:val="22"/>
          <w:u w:val="none"/>
        </w:rPr>
      </w:pPr>
      <w:r w:rsidRPr="00EE4C3F">
        <w:rPr>
          <w:b w:val="0"/>
          <w:color w:val="000000" w:themeColor="text1"/>
          <w:sz w:val="22"/>
          <w:szCs w:val="22"/>
          <w:u w:val="none"/>
        </w:rPr>
        <w:t xml:space="preserve">Completing and maintaining all </w:t>
      </w:r>
      <w:r>
        <w:rPr>
          <w:b w:val="0"/>
          <w:color w:val="000000" w:themeColor="text1"/>
          <w:sz w:val="22"/>
          <w:szCs w:val="22"/>
          <w:u w:val="none"/>
        </w:rPr>
        <w:t>relevant</w:t>
      </w:r>
      <w:r w:rsidRPr="00EE4C3F">
        <w:rPr>
          <w:b w:val="0"/>
          <w:color w:val="000000" w:themeColor="text1"/>
          <w:sz w:val="22"/>
          <w:szCs w:val="22"/>
          <w:u w:val="none"/>
        </w:rPr>
        <w:t xml:space="preserve"> </w:t>
      </w:r>
      <w:r w:rsidR="008C27DD">
        <w:rPr>
          <w:b w:val="0"/>
          <w:color w:val="000000" w:themeColor="text1"/>
          <w:sz w:val="22"/>
          <w:szCs w:val="22"/>
          <w:u w:val="none"/>
        </w:rPr>
        <w:t xml:space="preserve">site </w:t>
      </w:r>
      <w:r w:rsidRPr="00EE4C3F">
        <w:rPr>
          <w:b w:val="0"/>
          <w:color w:val="000000" w:themeColor="text1"/>
          <w:sz w:val="22"/>
          <w:szCs w:val="22"/>
          <w:u w:val="none"/>
        </w:rPr>
        <w:t xml:space="preserve">reports </w:t>
      </w:r>
      <w:r w:rsidR="005D5D78">
        <w:rPr>
          <w:b w:val="0"/>
          <w:color w:val="000000" w:themeColor="text1"/>
          <w:sz w:val="22"/>
          <w:szCs w:val="22"/>
          <w:u w:val="none"/>
        </w:rPr>
        <w:t>that are requested</w:t>
      </w:r>
      <w:r w:rsidR="00F82F73">
        <w:rPr>
          <w:b w:val="0"/>
          <w:color w:val="000000" w:themeColor="text1"/>
          <w:sz w:val="22"/>
          <w:szCs w:val="22"/>
          <w:u w:val="none"/>
        </w:rPr>
        <w:t xml:space="preserve"> with the support of your Service Delivery Manager</w:t>
      </w:r>
      <w:r w:rsidR="005D5D78">
        <w:rPr>
          <w:b w:val="0"/>
          <w:color w:val="000000" w:themeColor="text1"/>
          <w:sz w:val="22"/>
          <w:szCs w:val="22"/>
          <w:u w:val="none"/>
        </w:rPr>
        <w:t>.</w:t>
      </w:r>
    </w:p>
    <w:p w14:paraId="2B1F83FE" w14:textId="77777777" w:rsidR="00F82F73" w:rsidRPr="00874AD7" w:rsidRDefault="00F82F73" w:rsidP="00F82F73">
      <w:pPr>
        <w:pStyle w:val="ListParagraph"/>
        <w:numPr>
          <w:ilvl w:val="0"/>
          <w:numId w:val="29"/>
        </w:numPr>
      </w:pPr>
      <w:r w:rsidRPr="00874AD7">
        <w:t>Report any Health &amp; Safety, Quality, Information Security, Environmental and Business Continuity &amp; Disaster Recovery incidents</w:t>
      </w:r>
      <w:r>
        <w:t>.</w:t>
      </w:r>
    </w:p>
    <w:p w14:paraId="76B16648" w14:textId="77777777" w:rsidR="005D5D78" w:rsidRPr="005D5D78" w:rsidRDefault="005D5D78" w:rsidP="005D5D78">
      <w:pPr>
        <w:rPr>
          <w:lang w:val="en-US"/>
        </w:rPr>
      </w:pPr>
    </w:p>
    <w:p w14:paraId="29793F84" w14:textId="77777777" w:rsidR="005D5D78" w:rsidRPr="005D5D78" w:rsidRDefault="005D5D78" w:rsidP="005D5D78">
      <w:pPr>
        <w:pStyle w:val="ListParagraph"/>
        <w:rPr>
          <w:lang w:val="en-US"/>
        </w:rPr>
      </w:pPr>
    </w:p>
    <w:p w14:paraId="5A77AB8D" w14:textId="77777777" w:rsidR="005D5D78" w:rsidRPr="00233F1B" w:rsidRDefault="005D5D78" w:rsidP="005D5D78">
      <w:pPr>
        <w:pStyle w:val="BodyText3"/>
        <w:rPr>
          <w:b/>
          <w:bCs/>
          <w:szCs w:val="22"/>
          <w:u w:val="single"/>
        </w:rPr>
      </w:pPr>
      <w:r w:rsidRPr="00EE47BE">
        <w:rPr>
          <w:b/>
          <w:szCs w:val="22"/>
          <w:u w:val="single"/>
        </w:rPr>
        <w:t>COMPLIANCE RESPONSIBILITIES</w:t>
      </w:r>
    </w:p>
    <w:p w14:paraId="3BFD2D52" w14:textId="77777777" w:rsidR="005D5D78" w:rsidRPr="00874AD7" w:rsidRDefault="005D5D78" w:rsidP="005D5D78"/>
    <w:p w14:paraId="6CAD9BAA" w14:textId="77777777" w:rsidR="005D5D78" w:rsidRPr="005D5D78" w:rsidRDefault="005D5D78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983669">
        <w:t xml:space="preserve">Adhere to all </w:t>
      </w:r>
      <w:r>
        <w:t>site accreditations that need to be upheld.</w:t>
      </w:r>
    </w:p>
    <w:p w14:paraId="31D93180" w14:textId="614B17E4" w:rsidR="005D5D78" w:rsidRPr="005D5D78" w:rsidRDefault="005D5D78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 xml:space="preserve">Support the </w:t>
      </w:r>
      <w:r w:rsidR="00F82F73">
        <w:t xml:space="preserve">Service Delivery Manager and </w:t>
      </w:r>
      <w:r>
        <w:t>quality team with internal and external audits.</w:t>
      </w:r>
    </w:p>
    <w:p w14:paraId="5CA6692B" w14:textId="7265BCE6" w:rsidR="005D5D78" w:rsidRPr="00B0172A" w:rsidRDefault="005D5D78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 xml:space="preserve">Ensure compliance regarding </w:t>
      </w:r>
      <w:r w:rsidR="005A103A">
        <w:t xml:space="preserve">code of conduct, </w:t>
      </w:r>
      <w:r>
        <w:t xml:space="preserve">quality </w:t>
      </w:r>
      <w:r w:rsidR="00EE31E1">
        <w:t>m</w:t>
      </w:r>
      <w:r w:rsidR="005A103A">
        <w:t xml:space="preserve">anagement </w:t>
      </w:r>
      <w:r w:rsidR="00EE31E1">
        <w:t>s</w:t>
      </w:r>
      <w:r w:rsidR="005A103A">
        <w:t>ystems</w:t>
      </w:r>
      <w:r>
        <w:t xml:space="preserve">, BCP, </w:t>
      </w:r>
      <w:r w:rsidR="005A103A">
        <w:t>environmental</w:t>
      </w:r>
      <w:r>
        <w:t xml:space="preserve">, </w:t>
      </w:r>
      <w:r w:rsidR="005A103A">
        <w:t xml:space="preserve">information </w:t>
      </w:r>
      <w:r>
        <w:t>security, legal admissibility in accordance with the Company guidel</w:t>
      </w:r>
      <w:r w:rsidR="005A103A">
        <w:t>ines.</w:t>
      </w:r>
    </w:p>
    <w:p w14:paraId="440CB299" w14:textId="68DC8647" w:rsidR="00B0172A" w:rsidRPr="00B0172A" w:rsidRDefault="00B0172A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>Responsible for O’Neil exceptions.</w:t>
      </w:r>
    </w:p>
    <w:p w14:paraId="6F1839F1" w14:textId="5A2B1C40" w:rsidR="00B0172A" w:rsidRPr="00FC6CBE" w:rsidRDefault="00B0172A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>Responsible for any non-conformance resolution as a result of any audit with the support of your Service Delivery Manager.</w:t>
      </w:r>
    </w:p>
    <w:p w14:paraId="42E7A149" w14:textId="69AEDF59" w:rsidR="00FC6CBE" w:rsidRPr="00772529" w:rsidRDefault="00FC6CBE" w:rsidP="002D1513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 xml:space="preserve">Ensure all </w:t>
      </w:r>
      <w:r w:rsidR="002D1513">
        <w:t xml:space="preserve">start of shift and </w:t>
      </w:r>
      <w:r>
        <w:t xml:space="preserve">end of </w:t>
      </w:r>
      <w:r w:rsidR="002D1513">
        <w:t>shift</w:t>
      </w:r>
      <w:r>
        <w:t xml:space="preserve"> checks are carried out satisfactorily.</w:t>
      </w:r>
    </w:p>
    <w:p w14:paraId="05BE68F8" w14:textId="1F5A4D31" w:rsidR="002D1513" w:rsidRPr="002D1513" w:rsidRDefault="002D1513" w:rsidP="002D1513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>Resolution of operational issues</w:t>
      </w:r>
      <w:r w:rsidR="00772529">
        <w:t>.</w:t>
      </w:r>
    </w:p>
    <w:p w14:paraId="3D71DD42" w14:textId="77777777" w:rsidR="005D5D78" w:rsidRDefault="005D5D78" w:rsidP="00724D36">
      <w:pPr>
        <w:pStyle w:val="Heading6"/>
        <w:rPr>
          <w:sz w:val="22"/>
          <w:szCs w:val="22"/>
        </w:rPr>
      </w:pPr>
    </w:p>
    <w:p w14:paraId="01744F7A" w14:textId="77777777" w:rsidR="005D5D78" w:rsidRDefault="005D5D78" w:rsidP="00724D36">
      <w:pPr>
        <w:pStyle w:val="Heading6"/>
        <w:rPr>
          <w:sz w:val="22"/>
          <w:szCs w:val="22"/>
        </w:rPr>
      </w:pPr>
    </w:p>
    <w:p w14:paraId="4C4872B2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766D8354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55B6B58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2B3B5083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3642CEB8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0F8BFD3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18BE415A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4BA2CEFB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7F51172C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73B139C8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BFF4888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CDA473C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7B07D14" w14:textId="6857D6DA" w:rsidR="00965446" w:rsidRDefault="005A103A" w:rsidP="00965446">
      <w:pPr>
        <w:pStyle w:val="BodyText3"/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0AA1C022" w14:textId="77777777" w:rsidR="0026451D" w:rsidRDefault="0026451D" w:rsidP="008825D2">
      <w:pPr>
        <w:pStyle w:val="BodyText3"/>
        <w:rPr>
          <w:bCs/>
          <w:szCs w:val="22"/>
        </w:rPr>
      </w:pPr>
    </w:p>
    <w:p w14:paraId="32AD078F" w14:textId="5D4CA1B3" w:rsidR="008825D2" w:rsidRDefault="00623F15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Level 3 apprenticeship</w:t>
      </w:r>
      <w:r w:rsidR="0009717B">
        <w:rPr>
          <w:szCs w:val="22"/>
        </w:rPr>
        <w:t xml:space="preserve"> in Leadership and Management or equivalent</w:t>
      </w:r>
      <w:r w:rsidR="005A103A">
        <w:rPr>
          <w:szCs w:val="22"/>
        </w:rPr>
        <w:t xml:space="preserve"> (desirable)</w:t>
      </w:r>
    </w:p>
    <w:p w14:paraId="12B2AFEF" w14:textId="55CD1B24" w:rsidR="00623F15" w:rsidRDefault="00623F15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 xml:space="preserve">IOSH </w:t>
      </w:r>
      <w:r w:rsidR="0009717B">
        <w:rPr>
          <w:szCs w:val="22"/>
        </w:rPr>
        <w:t>trained</w:t>
      </w:r>
      <w:r w:rsidR="005A103A">
        <w:rPr>
          <w:szCs w:val="22"/>
        </w:rPr>
        <w:t xml:space="preserve"> (desirable but can be trained internally)</w:t>
      </w:r>
    </w:p>
    <w:p w14:paraId="2DB464B8" w14:textId="77777777" w:rsidR="00F82F73" w:rsidRDefault="00F82F73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An understanding of the people policies and practices</w:t>
      </w:r>
    </w:p>
    <w:p w14:paraId="5B46A747" w14:textId="32EB5096" w:rsidR="007B47CC" w:rsidRDefault="00F82F73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Good</w:t>
      </w:r>
      <w:r w:rsidR="007B47CC">
        <w:rPr>
          <w:szCs w:val="22"/>
        </w:rPr>
        <w:t xml:space="preserve"> communicator </w:t>
      </w:r>
    </w:p>
    <w:p w14:paraId="087F5A4B" w14:textId="1BF21E0D" w:rsidR="006062CB" w:rsidRDefault="006062CB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Works with others</w:t>
      </w:r>
    </w:p>
    <w:p w14:paraId="32779C76" w14:textId="0E424647" w:rsidR="006062CB" w:rsidRDefault="006062CB" w:rsidP="00623F15">
      <w:pPr>
        <w:pStyle w:val="BodyText3"/>
        <w:numPr>
          <w:ilvl w:val="0"/>
          <w:numId w:val="26"/>
        </w:numPr>
        <w:rPr>
          <w:szCs w:val="22"/>
        </w:rPr>
      </w:pPr>
      <w:proofErr w:type="spellStart"/>
      <w:r>
        <w:rPr>
          <w:szCs w:val="22"/>
        </w:rPr>
        <w:t>Self Awareness</w:t>
      </w:r>
      <w:proofErr w:type="spellEnd"/>
    </w:p>
    <w:p w14:paraId="5F22D426" w14:textId="77777777" w:rsidR="005A103A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Knowledge of Microsoft Office Suite</w:t>
      </w:r>
    </w:p>
    <w:p w14:paraId="6E61728A" w14:textId="77777777" w:rsidR="005A103A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proofErr w:type="spellStart"/>
      <w:r>
        <w:rPr>
          <w:szCs w:val="22"/>
        </w:rPr>
        <w:t>Organisational</w:t>
      </w:r>
      <w:proofErr w:type="spellEnd"/>
      <w:r>
        <w:rPr>
          <w:szCs w:val="22"/>
        </w:rPr>
        <w:t xml:space="preserve"> skills</w:t>
      </w:r>
    </w:p>
    <w:p w14:paraId="7AD00CEB" w14:textId="77777777" w:rsidR="005A103A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Experience of leading a team</w:t>
      </w:r>
    </w:p>
    <w:p w14:paraId="22D574FC" w14:textId="77777777" w:rsidR="005A103A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Develops self and others</w:t>
      </w:r>
    </w:p>
    <w:p w14:paraId="19FE4010" w14:textId="44ABD890" w:rsidR="007B47CC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Drives change</w:t>
      </w:r>
    </w:p>
    <w:p w14:paraId="0F9FDF7C" w14:textId="544631D0" w:rsidR="00B0172A" w:rsidRDefault="00B0172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Commercially aware</w:t>
      </w:r>
    </w:p>
    <w:p w14:paraId="23F1E37D" w14:textId="77777777" w:rsidR="00B0172A" w:rsidRDefault="00B0172A" w:rsidP="00B0172A">
      <w:pPr>
        <w:pStyle w:val="BodyText3"/>
        <w:ind w:left="720"/>
        <w:rPr>
          <w:szCs w:val="22"/>
        </w:rPr>
      </w:pPr>
    </w:p>
    <w:p w14:paraId="551B741F" w14:textId="6BFA280B" w:rsidR="002D7ADA" w:rsidRDefault="002D7ADA" w:rsidP="002D7ADA">
      <w:pPr>
        <w:pStyle w:val="BodyText3"/>
        <w:rPr>
          <w:szCs w:val="22"/>
        </w:rPr>
      </w:pPr>
    </w:p>
    <w:p w14:paraId="4212541A" w14:textId="54314754" w:rsidR="00F87842" w:rsidRDefault="00F87842" w:rsidP="002D7ADA">
      <w:pPr>
        <w:pStyle w:val="BodyText3"/>
        <w:rPr>
          <w:szCs w:val="22"/>
        </w:rPr>
      </w:pPr>
    </w:p>
    <w:p w14:paraId="018A5236" w14:textId="77777777" w:rsidR="00F87842" w:rsidRDefault="00F87842" w:rsidP="002D7ADA">
      <w:pPr>
        <w:pStyle w:val="BodyText3"/>
        <w:rPr>
          <w:szCs w:val="22"/>
        </w:rPr>
      </w:pPr>
    </w:p>
    <w:p w14:paraId="5AA4F4E1" w14:textId="6D0AA135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your duties. All Restore </w:t>
      </w:r>
      <w:r w:rsidR="00D81584">
        <w:rPr>
          <w:szCs w:val="22"/>
        </w:rPr>
        <w:t>colleagues</w:t>
      </w:r>
      <w:r w:rsidR="00D81584" w:rsidRPr="008825D2">
        <w:rPr>
          <w:szCs w:val="22"/>
        </w:rPr>
        <w:t xml:space="preserve"> </w:t>
      </w:r>
      <w:r w:rsidRPr="008825D2">
        <w:rPr>
          <w:szCs w:val="22"/>
        </w:rPr>
        <w:t>need to be aware that they may be asked to perform tasks and be given responsibilities as reasonably requested.</w:t>
      </w:r>
    </w:p>
    <w:p w14:paraId="05535234" w14:textId="77777777" w:rsidR="008825D2" w:rsidRDefault="008825D2" w:rsidP="002C61FD">
      <w:pPr>
        <w:pStyle w:val="BodyText3"/>
        <w:rPr>
          <w:szCs w:val="22"/>
        </w:rPr>
      </w:pPr>
    </w:p>
    <w:p w14:paraId="040A951A" w14:textId="77777777" w:rsidR="002B57E1" w:rsidRPr="002B57E1" w:rsidRDefault="002B57E1" w:rsidP="00EA2E14">
      <w:pPr>
        <w:pStyle w:val="ListParagraph"/>
        <w:ind w:hanging="360"/>
      </w:pPr>
    </w:p>
    <w:p w14:paraId="56F0013A" w14:textId="77777777" w:rsidR="00911E72" w:rsidRDefault="00911E72" w:rsidP="00911E72">
      <w:pPr>
        <w:pBdr>
          <w:bottom w:val="single" w:sz="4" w:space="1" w:color="auto"/>
        </w:pBdr>
        <w:rPr>
          <w:rFonts w:cs="Arial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71C0445B" w14:textId="77777777" w:rsidTr="001C6ACA">
        <w:trPr>
          <w:trHeight w:val="2236"/>
        </w:trPr>
        <w:tc>
          <w:tcPr>
            <w:tcW w:w="4763" w:type="dxa"/>
          </w:tcPr>
          <w:p w14:paraId="426A0A61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791CF1B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6673034D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55295C9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2C4920AE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37E83E2A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63A59CC9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637CA874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40575763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780B5DA0" w14:textId="77777777" w:rsidR="007E364E" w:rsidRDefault="007E364E">
      <w:pPr>
        <w:jc w:val="both"/>
        <w:rPr>
          <w:rFonts w:cs="Arial"/>
          <w:szCs w:val="22"/>
          <w:lang w:val="en-US"/>
        </w:rPr>
      </w:pPr>
    </w:p>
    <w:p w14:paraId="6713CC04" w14:textId="77777777" w:rsidR="00944C67" w:rsidRDefault="00944C67">
      <w:pPr>
        <w:jc w:val="both"/>
        <w:rPr>
          <w:rFonts w:cs="Arial"/>
          <w:b/>
          <w:color w:val="FF0000"/>
          <w:szCs w:val="22"/>
          <w:lang w:val="en-US"/>
        </w:rPr>
      </w:pPr>
    </w:p>
    <w:p w14:paraId="3324C904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p w14:paraId="16B57612" w14:textId="6B996396" w:rsidR="004F1E68" w:rsidRPr="004F1E68" w:rsidRDefault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>The company reserve the right to amend or update this job description as the demands of the business develop.</w:t>
      </w:r>
      <w:r w:rsidR="00456663">
        <w:rPr>
          <w:rFonts w:cs="Arial"/>
          <w:b/>
          <w:szCs w:val="22"/>
          <w:lang w:val="en-US"/>
        </w:rPr>
        <w:t xml:space="preserve"> A copy of the s</w:t>
      </w:r>
      <w:r w:rsidR="004F1E68" w:rsidRPr="004F1E68">
        <w:rPr>
          <w:rFonts w:cs="Arial"/>
          <w:b/>
          <w:szCs w:val="22"/>
          <w:lang w:val="en-US"/>
        </w:rPr>
        <w:t xml:space="preserve">igned </w:t>
      </w:r>
      <w:r w:rsidR="00456663">
        <w:rPr>
          <w:rFonts w:cs="Arial"/>
          <w:b/>
          <w:szCs w:val="22"/>
          <w:lang w:val="en-US"/>
        </w:rPr>
        <w:t>j</w:t>
      </w:r>
      <w:r w:rsidR="004F1E68" w:rsidRPr="004F1E68">
        <w:rPr>
          <w:rFonts w:cs="Arial"/>
          <w:b/>
          <w:szCs w:val="22"/>
          <w:lang w:val="en-US"/>
        </w:rPr>
        <w:t xml:space="preserve">ob </w:t>
      </w:r>
      <w:r w:rsidR="00456663">
        <w:rPr>
          <w:rFonts w:cs="Arial"/>
          <w:b/>
          <w:szCs w:val="22"/>
          <w:lang w:val="en-US"/>
        </w:rPr>
        <w:t>d</w:t>
      </w:r>
      <w:r w:rsidR="004F1E68" w:rsidRPr="004F1E68">
        <w:rPr>
          <w:rFonts w:cs="Arial"/>
          <w:b/>
          <w:szCs w:val="22"/>
          <w:lang w:val="en-US"/>
        </w:rPr>
        <w:t xml:space="preserve">escription </w:t>
      </w:r>
      <w:r w:rsidR="00456663">
        <w:rPr>
          <w:rFonts w:cs="Arial"/>
          <w:b/>
          <w:szCs w:val="22"/>
          <w:lang w:val="en-US"/>
        </w:rPr>
        <w:t xml:space="preserve">should be </w:t>
      </w:r>
      <w:r w:rsidR="004F1E68" w:rsidRPr="004F1E68">
        <w:rPr>
          <w:rFonts w:cs="Arial"/>
          <w:b/>
          <w:szCs w:val="22"/>
          <w:lang w:val="en-US"/>
        </w:rPr>
        <w:t xml:space="preserve">returned to </w:t>
      </w:r>
      <w:r w:rsidR="00456663">
        <w:rPr>
          <w:rFonts w:cs="Arial"/>
          <w:b/>
          <w:szCs w:val="22"/>
          <w:lang w:val="en-US"/>
        </w:rPr>
        <w:t xml:space="preserve">your local People Team. </w:t>
      </w:r>
    </w:p>
    <w:sectPr w:rsidR="004F1E68" w:rsidRPr="004F1E68" w:rsidSect="00874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3B71" w14:textId="77777777" w:rsidR="00E22964" w:rsidRDefault="00E22964">
      <w:r>
        <w:separator/>
      </w:r>
    </w:p>
  </w:endnote>
  <w:endnote w:type="continuationSeparator" w:id="0">
    <w:p w14:paraId="08F93BD9" w14:textId="77777777" w:rsidR="00E22964" w:rsidRDefault="00E2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0AFE" w14:textId="77777777" w:rsidR="00653B67" w:rsidRDefault="00653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6" w:type="dxa"/>
      <w:tblInd w:w="-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2"/>
      <w:gridCol w:w="1134"/>
      <w:gridCol w:w="1843"/>
      <w:gridCol w:w="1701"/>
      <w:gridCol w:w="1701"/>
      <w:gridCol w:w="1843"/>
      <w:gridCol w:w="1352"/>
    </w:tblGrid>
    <w:tr w:rsidR="00427E52" w:rsidRPr="00DF4AD4" w14:paraId="14631FEF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D2947" w14:textId="7413FFE5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Issue</w:t>
          </w:r>
          <w:r w:rsidR="00427E52" w:rsidRPr="00DF4AD4">
            <w:rPr>
              <w:rFonts w:eastAsia="Calibri" w:cs="Arial"/>
              <w:sz w:val="18"/>
              <w:szCs w:val="18"/>
            </w:rPr>
            <w:t xml:space="preserve"> Number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358DB7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Issue Date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8A8850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Reviewed By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9C2F0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Last Review Date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C49101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Approved By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BCA6E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Document Owner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183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Pages</w:t>
          </w:r>
        </w:p>
      </w:tc>
    </w:tr>
    <w:tr w:rsidR="00427E52" w:rsidRPr="00DF4AD4" w14:paraId="7B51FE86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CD696" w14:textId="3666896B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00</w:t>
          </w:r>
          <w:r>
            <w:rPr>
              <w:rFonts w:eastAsia="Calibri" w:cs="Arial"/>
              <w:sz w:val="18"/>
              <w:szCs w:val="18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510C44" w14:textId="79A46EC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11/0</w:t>
          </w:r>
          <w:r w:rsidR="00CB5648">
            <w:rPr>
              <w:rFonts w:eastAsia="Calibri" w:cs="Arial"/>
              <w:sz w:val="18"/>
              <w:szCs w:val="18"/>
            </w:rPr>
            <w:t>1</w:t>
          </w:r>
          <w:r>
            <w:rPr>
              <w:rFonts w:eastAsia="Calibri" w:cs="Arial"/>
              <w:sz w:val="18"/>
              <w:szCs w:val="18"/>
            </w:rPr>
            <w:t>/21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04306" w14:textId="081ACC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Denyse Thompson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83178" w14:textId="7583015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04/01/21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EB5EA" w14:textId="0091A0E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Head of People Operations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FA516" w14:textId="77777777" w:rsidR="00653B67" w:rsidRDefault="00653B67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People Operations </w:t>
          </w:r>
        </w:p>
        <w:p w14:paraId="7A95AC71" w14:textId="3B90D88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Team Leader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57478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 xml:space="preserve">Page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  <w:r w:rsidRPr="00DF4AD4">
            <w:rPr>
              <w:rFonts w:eastAsia="Calibri" w:cs="Arial"/>
              <w:sz w:val="18"/>
              <w:szCs w:val="18"/>
            </w:rPr>
            <w:t xml:space="preserve"> of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</w:p>
      </w:tc>
    </w:tr>
    <w:tr w:rsidR="00427E52" w:rsidRPr="00DF4AD4" w14:paraId="3DDD78BE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9E60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Uncontrolled if printed</w:t>
          </w:r>
        </w:p>
      </w:tc>
    </w:tr>
    <w:tr w:rsidR="00427E52" w:rsidRPr="00DF4AD4" w14:paraId="35A1CAE3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2A431" w14:textId="1F84E56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 </w:t>
          </w:r>
          <w:r w:rsidR="00240F2C" w:rsidRPr="00240F2C">
            <w:rPr>
              <w:rFonts w:eastAsia="Calibri" w:cs="Arial"/>
              <w:sz w:val="18"/>
              <w:szCs w:val="18"/>
            </w:rPr>
            <w:t>revised to allow 1 template to be used across 5 B</w:t>
          </w:r>
          <w:r w:rsidR="00240F2C">
            <w:rPr>
              <w:rFonts w:eastAsia="Calibri" w:cs="Arial"/>
              <w:sz w:val="18"/>
              <w:szCs w:val="18"/>
            </w:rPr>
            <w:t xml:space="preserve">usiness </w:t>
          </w:r>
          <w:r w:rsidR="00240F2C" w:rsidRPr="00240F2C">
            <w:rPr>
              <w:rFonts w:eastAsia="Calibri" w:cs="Arial"/>
              <w:sz w:val="18"/>
              <w:szCs w:val="18"/>
            </w:rPr>
            <w:t>U</w:t>
          </w:r>
          <w:r w:rsidR="00240F2C">
            <w:rPr>
              <w:rFonts w:eastAsia="Calibri" w:cs="Arial"/>
              <w:sz w:val="18"/>
              <w:szCs w:val="18"/>
            </w:rPr>
            <w:t>nit</w:t>
          </w:r>
          <w:r w:rsidR="00240F2C" w:rsidRPr="00240F2C">
            <w:rPr>
              <w:rFonts w:eastAsia="Calibri" w:cs="Arial"/>
              <w:sz w:val="18"/>
              <w:szCs w:val="18"/>
            </w:rPr>
            <w:t>'s</w:t>
          </w:r>
          <w:r w:rsidR="00240F2C">
            <w:rPr>
              <w:rFonts w:eastAsia="Calibri" w:cs="Arial"/>
              <w:sz w:val="18"/>
              <w:szCs w:val="18"/>
            </w:rPr>
            <w:t xml:space="preserve"> --- change of document ownership to People Operations</w:t>
          </w:r>
        </w:p>
      </w:tc>
    </w:tr>
  </w:tbl>
  <w:p w14:paraId="701EE1C7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F520" w14:textId="77777777" w:rsidR="00653B67" w:rsidRDefault="00653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8D60" w14:textId="77777777" w:rsidR="00E22964" w:rsidRDefault="00E22964">
      <w:r>
        <w:separator/>
      </w:r>
    </w:p>
  </w:footnote>
  <w:footnote w:type="continuationSeparator" w:id="0">
    <w:p w14:paraId="7D3CAC78" w14:textId="77777777" w:rsidR="00E22964" w:rsidRDefault="00E2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DD74" w14:textId="77777777" w:rsidR="00653B67" w:rsidRDefault="00653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BE84" w14:textId="77777777" w:rsidR="002B57E1" w:rsidRDefault="00FA0E0B" w:rsidP="00427E52">
    <w:pPr>
      <w:tabs>
        <w:tab w:val="right" w:pos="9923"/>
      </w:tabs>
      <w:ind w:left="-284" w:right="-238" w:hanging="850"/>
      <w:jc w:val="center"/>
      <w:rPr>
        <w:rFonts w:cs="Arial"/>
        <w:color w:val="808080"/>
        <w:sz w:val="20"/>
      </w:rPr>
    </w:pPr>
    <w:r>
      <w:rPr>
        <w:noProof/>
      </w:rPr>
      <w:object w:dxaOrig="18890" w:dyaOrig="3664" w14:anchorId="5DD2D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4.75pt;height:108.75pt;mso-width-percent:0;mso-height-percent:0;mso-width-percent:0;mso-height-percent:0">
          <v:imagedata r:id="rId1" o:title=""/>
        </v:shape>
        <o:OLEObject Type="Embed" ProgID="Visio.Drawing.11" ShapeID="_x0000_i1025" DrawAspect="Content" ObjectID="_1761462091" r:id="rId2"/>
      </w:object>
    </w:r>
    <w:r w:rsidR="001E3715" w:rsidRPr="00427E52">
      <w:rPr>
        <w:rFonts w:ascii="Museo 300" w:hAnsi="Museo 300" w:cs="Arial"/>
        <w:color w:val="808080"/>
        <w:sz w:val="20"/>
      </w:rPr>
      <w:t>PLC-</w:t>
    </w:r>
    <w:r w:rsidR="002B57E1" w:rsidRPr="00427E52">
      <w:rPr>
        <w:rFonts w:ascii="Museo 300" w:hAnsi="Museo 300" w:cs="Arial"/>
        <w:color w:val="808080"/>
        <w:sz w:val="20"/>
      </w:rPr>
      <w:t>Form-0</w:t>
    </w:r>
    <w:r w:rsidR="001E3715" w:rsidRPr="00427E52">
      <w:rPr>
        <w:rFonts w:ascii="Museo 300" w:hAnsi="Museo 300" w:cs="Arial"/>
        <w:color w:val="808080"/>
        <w:sz w:val="20"/>
      </w:rPr>
      <w:t>03</w:t>
    </w:r>
    <w:r w:rsidR="002B57E1" w:rsidRPr="00427E52">
      <w:rPr>
        <w:rFonts w:ascii="Museo 300" w:hAnsi="Museo 300" w:cs="Arial"/>
        <w:color w:val="808080"/>
        <w:sz w:val="20"/>
      </w:rPr>
      <w:t xml:space="preserve"> Job Description Template</w:t>
    </w:r>
    <w:r w:rsidR="002B57E1" w:rsidRPr="00427E52">
      <w:rPr>
        <w:rFonts w:ascii="Museo 300" w:hAnsi="Museo 300" w:cs="Arial"/>
        <w:color w:val="808080"/>
        <w:sz w:val="20"/>
      </w:rPr>
      <w:tab/>
      <w:t>Security Classification: Internal</w:t>
    </w:r>
  </w:p>
  <w:p w14:paraId="72B8A28B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6046" w14:textId="77777777" w:rsidR="00653B67" w:rsidRDefault="00653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48D"/>
    <w:multiLevelType w:val="hybridMultilevel"/>
    <w:tmpl w:val="2F4038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8DB"/>
    <w:multiLevelType w:val="hybridMultilevel"/>
    <w:tmpl w:val="591263BA"/>
    <w:lvl w:ilvl="0" w:tplc="85F806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D42C17"/>
    <w:multiLevelType w:val="hybridMultilevel"/>
    <w:tmpl w:val="AC501DB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051"/>
    <w:multiLevelType w:val="hybridMultilevel"/>
    <w:tmpl w:val="E5B01A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415EE"/>
    <w:multiLevelType w:val="hybridMultilevel"/>
    <w:tmpl w:val="70CCD7F2"/>
    <w:lvl w:ilvl="0" w:tplc="CDB2DB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98551">
    <w:abstractNumId w:val="10"/>
  </w:num>
  <w:num w:numId="2" w16cid:durableId="2050448977">
    <w:abstractNumId w:val="19"/>
  </w:num>
  <w:num w:numId="3" w16cid:durableId="2092045120">
    <w:abstractNumId w:val="7"/>
  </w:num>
  <w:num w:numId="4" w16cid:durableId="144395614">
    <w:abstractNumId w:val="15"/>
  </w:num>
  <w:num w:numId="5" w16cid:durableId="764618729">
    <w:abstractNumId w:val="13"/>
  </w:num>
  <w:num w:numId="6" w16cid:durableId="1198741193">
    <w:abstractNumId w:val="29"/>
  </w:num>
  <w:num w:numId="7" w16cid:durableId="169368443">
    <w:abstractNumId w:val="26"/>
  </w:num>
  <w:num w:numId="8" w16cid:durableId="2001276664">
    <w:abstractNumId w:val="9"/>
  </w:num>
  <w:num w:numId="9" w16cid:durableId="1927956349">
    <w:abstractNumId w:val="20"/>
  </w:num>
  <w:num w:numId="10" w16cid:durableId="1362166004">
    <w:abstractNumId w:val="28"/>
  </w:num>
  <w:num w:numId="11" w16cid:durableId="1049722420">
    <w:abstractNumId w:val="1"/>
  </w:num>
  <w:num w:numId="12" w16cid:durableId="451439632">
    <w:abstractNumId w:val="16"/>
  </w:num>
  <w:num w:numId="13" w16cid:durableId="1458448820">
    <w:abstractNumId w:val="17"/>
  </w:num>
  <w:num w:numId="14" w16cid:durableId="1554196679">
    <w:abstractNumId w:val="18"/>
  </w:num>
  <w:num w:numId="15" w16cid:durableId="744566701">
    <w:abstractNumId w:val="3"/>
  </w:num>
  <w:num w:numId="16" w16cid:durableId="286350339">
    <w:abstractNumId w:val="25"/>
  </w:num>
  <w:num w:numId="17" w16cid:durableId="1968001393">
    <w:abstractNumId w:val="5"/>
  </w:num>
  <w:num w:numId="18" w16cid:durableId="405422840">
    <w:abstractNumId w:val="2"/>
  </w:num>
  <w:num w:numId="19" w16cid:durableId="1431509003">
    <w:abstractNumId w:val="8"/>
  </w:num>
  <w:num w:numId="20" w16cid:durableId="977535591">
    <w:abstractNumId w:val="14"/>
  </w:num>
  <w:num w:numId="21" w16cid:durableId="572006317">
    <w:abstractNumId w:val="24"/>
  </w:num>
  <w:num w:numId="22" w16cid:durableId="889221801">
    <w:abstractNumId w:val="23"/>
  </w:num>
  <w:num w:numId="23" w16cid:durableId="256328972">
    <w:abstractNumId w:val="21"/>
  </w:num>
  <w:num w:numId="24" w16cid:durableId="1660117736">
    <w:abstractNumId w:val="22"/>
  </w:num>
  <w:num w:numId="25" w16cid:durableId="607081768">
    <w:abstractNumId w:val="12"/>
  </w:num>
  <w:num w:numId="26" w16cid:durableId="1851330006">
    <w:abstractNumId w:val="0"/>
  </w:num>
  <w:num w:numId="27" w16cid:durableId="637493280">
    <w:abstractNumId w:val="11"/>
  </w:num>
  <w:num w:numId="28" w16cid:durableId="364718212">
    <w:abstractNumId w:val="6"/>
  </w:num>
  <w:num w:numId="29" w16cid:durableId="285815473">
    <w:abstractNumId w:val="27"/>
  </w:num>
  <w:num w:numId="30" w16cid:durableId="42750844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C7"/>
    <w:rsid w:val="00026548"/>
    <w:rsid w:val="00027737"/>
    <w:rsid w:val="00027FBE"/>
    <w:rsid w:val="0004751B"/>
    <w:rsid w:val="00050941"/>
    <w:rsid w:val="00075417"/>
    <w:rsid w:val="00090AE7"/>
    <w:rsid w:val="0009717B"/>
    <w:rsid w:val="00097979"/>
    <w:rsid w:val="000C2664"/>
    <w:rsid w:val="000E1C89"/>
    <w:rsid w:val="000E719A"/>
    <w:rsid w:val="00100BD0"/>
    <w:rsid w:val="0017612D"/>
    <w:rsid w:val="001B0B76"/>
    <w:rsid w:val="001C47F0"/>
    <w:rsid w:val="001C6ACA"/>
    <w:rsid w:val="001E3715"/>
    <w:rsid w:val="00233F1B"/>
    <w:rsid w:val="00240F2C"/>
    <w:rsid w:val="0026451D"/>
    <w:rsid w:val="00280AFA"/>
    <w:rsid w:val="002B57E1"/>
    <w:rsid w:val="002C61FD"/>
    <w:rsid w:val="002D1513"/>
    <w:rsid w:val="002D7ADA"/>
    <w:rsid w:val="003324C7"/>
    <w:rsid w:val="003B7741"/>
    <w:rsid w:val="003D3B4D"/>
    <w:rsid w:val="00427E52"/>
    <w:rsid w:val="00450A3D"/>
    <w:rsid w:val="00456663"/>
    <w:rsid w:val="00461F3D"/>
    <w:rsid w:val="004E635C"/>
    <w:rsid w:val="004F1E68"/>
    <w:rsid w:val="005A103A"/>
    <w:rsid w:val="005C69F4"/>
    <w:rsid w:val="005D4A55"/>
    <w:rsid w:val="005D5D78"/>
    <w:rsid w:val="006035CE"/>
    <w:rsid w:val="0060475E"/>
    <w:rsid w:val="006062CB"/>
    <w:rsid w:val="00615B35"/>
    <w:rsid w:val="00620C74"/>
    <w:rsid w:val="00623F15"/>
    <w:rsid w:val="00653B67"/>
    <w:rsid w:val="006738BD"/>
    <w:rsid w:val="00675BB6"/>
    <w:rsid w:val="00677976"/>
    <w:rsid w:val="00681675"/>
    <w:rsid w:val="006B02D5"/>
    <w:rsid w:val="006D6CC8"/>
    <w:rsid w:val="00701EB1"/>
    <w:rsid w:val="0071658A"/>
    <w:rsid w:val="00724D36"/>
    <w:rsid w:val="007703D5"/>
    <w:rsid w:val="00772529"/>
    <w:rsid w:val="00776538"/>
    <w:rsid w:val="00781FE8"/>
    <w:rsid w:val="007B47CC"/>
    <w:rsid w:val="007E2CE3"/>
    <w:rsid w:val="007E364E"/>
    <w:rsid w:val="00874AD7"/>
    <w:rsid w:val="008825D2"/>
    <w:rsid w:val="0088584E"/>
    <w:rsid w:val="0089727F"/>
    <w:rsid w:val="008C27DD"/>
    <w:rsid w:val="00911E72"/>
    <w:rsid w:val="00944C67"/>
    <w:rsid w:val="00965446"/>
    <w:rsid w:val="00983669"/>
    <w:rsid w:val="009D4144"/>
    <w:rsid w:val="00A17E3D"/>
    <w:rsid w:val="00A974BB"/>
    <w:rsid w:val="00AB3346"/>
    <w:rsid w:val="00AC634D"/>
    <w:rsid w:val="00AF142F"/>
    <w:rsid w:val="00AF3A6B"/>
    <w:rsid w:val="00B0172A"/>
    <w:rsid w:val="00B17FB6"/>
    <w:rsid w:val="00B3095E"/>
    <w:rsid w:val="00B80E34"/>
    <w:rsid w:val="00BD6E05"/>
    <w:rsid w:val="00C36494"/>
    <w:rsid w:val="00C600FD"/>
    <w:rsid w:val="00CB3754"/>
    <w:rsid w:val="00CB5648"/>
    <w:rsid w:val="00CB611B"/>
    <w:rsid w:val="00CC5FBE"/>
    <w:rsid w:val="00CD77D3"/>
    <w:rsid w:val="00D074D9"/>
    <w:rsid w:val="00D30E98"/>
    <w:rsid w:val="00D4013A"/>
    <w:rsid w:val="00D6534E"/>
    <w:rsid w:val="00D81584"/>
    <w:rsid w:val="00D950D4"/>
    <w:rsid w:val="00DA150A"/>
    <w:rsid w:val="00DA4B08"/>
    <w:rsid w:val="00DC473E"/>
    <w:rsid w:val="00E22964"/>
    <w:rsid w:val="00E71544"/>
    <w:rsid w:val="00E95501"/>
    <w:rsid w:val="00EA2E14"/>
    <w:rsid w:val="00EB269E"/>
    <w:rsid w:val="00EE31E1"/>
    <w:rsid w:val="00EE47BE"/>
    <w:rsid w:val="00EE4C3F"/>
    <w:rsid w:val="00EE59D6"/>
    <w:rsid w:val="00F10FD7"/>
    <w:rsid w:val="00F32883"/>
    <w:rsid w:val="00F36F67"/>
    <w:rsid w:val="00F57608"/>
    <w:rsid w:val="00F8239A"/>
    <w:rsid w:val="00F82F73"/>
    <w:rsid w:val="00F83FFD"/>
    <w:rsid w:val="00F87223"/>
    <w:rsid w:val="00F87842"/>
    <w:rsid w:val="00F93FEC"/>
    <w:rsid w:val="00FA0E0B"/>
    <w:rsid w:val="00FC6CBE"/>
    <w:rsid w:val="00FD3D38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8B4B6"/>
  <w15:docId w15:val="{9898657A-A217-41B3-973D-044B2D1C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81584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3869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Sam Byde</cp:lastModifiedBy>
  <cp:revision>2</cp:revision>
  <cp:lastPrinted>2017-07-06T12:46:00Z</cp:lastPrinted>
  <dcterms:created xsi:type="dcterms:W3CDTF">2023-11-14T10:15:00Z</dcterms:created>
  <dcterms:modified xsi:type="dcterms:W3CDTF">2023-11-14T10:15:00Z</dcterms:modified>
</cp:coreProperties>
</file>