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B66D55" w14:paraId="6E334CDD" w14:textId="77777777" w:rsidTr="00427E52">
        <w:trPr>
          <w:jc w:val="center"/>
        </w:trPr>
        <w:tc>
          <w:tcPr>
            <w:tcW w:w="3420" w:type="dxa"/>
          </w:tcPr>
          <w:p w14:paraId="125A1D5B" w14:textId="77777777" w:rsidR="002C61FD" w:rsidRPr="00B66D55" w:rsidRDefault="002C61FD" w:rsidP="001C6AC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</w:rPr>
              <w:t>Job Title</w:t>
            </w:r>
          </w:p>
        </w:tc>
        <w:tc>
          <w:tcPr>
            <w:tcW w:w="6660" w:type="dxa"/>
          </w:tcPr>
          <w:p w14:paraId="2624D605" w14:textId="276DC4B7" w:rsidR="002C61FD" w:rsidRPr="00B66D55" w:rsidRDefault="00BC6D74" w:rsidP="002C61FD">
            <w:pPr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Sales Manager </w:t>
            </w:r>
            <w:r w:rsidR="0087299C" w:rsidRPr="00B66D55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– Life Sciences </w:t>
            </w:r>
          </w:p>
        </w:tc>
      </w:tr>
      <w:tr w:rsidR="00983669" w:rsidRPr="00B66D55" w14:paraId="5F2DABCC" w14:textId="77777777" w:rsidTr="00427E52">
        <w:trPr>
          <w:jc w:val="center"/>
        </w:trPr>
        <w:tc>
          <w:tcPr>
            <w:tcW w:w="3420" w:type="dxa"/>
          </w:tcPr>
          <w:p w14:paraId="64189026" w14:textId="452106E7" w:rsidR="00983669" w:rsidRPr="00B66D55" w:rsidRDefault="00983669" w:rsidP="001C6AC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</w:rPr>
              <w:t>Business Unit</w:t>
            </w:r>
          </w:p>
        </w:tc>
        <w:tc>
          <w:tcPr>
            <w:tcW w:w="6660" w:type="dxa"/>
          </w:tcPr>
          <w:p w14:paraId="1D5EF6C5" w14:textId="496D5B0D" w:rsidR="00983669" w:rsidRPr="00B66D55" w:rsidRDefault="00F86AEF" w:rsidP="002C61F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Harrow Green</w:t>
            </w:r>
          </w:p>
        </w:tc>
      </w:tr>
      <w:tr w:rsidR="002C61FD" w:rsidRPr="00B66D55" w14:paraId="5E39D46C" w14:textId="77777777" w:rsidTr="00427E52">
        <w:trPr>
          <w:jc w:val="center"/>
        </w:trPr>
        <w:tc>
          <w:tcPr>
            <w:tcW w:w="3420" w:type="dxa"/>
          </w:tcPr>
          <w:p w14:paraId="4118AC54" w14:textId="77777777" w:rsidR="002C61FD" w:rsidRPr="00B66D55" w:rsidRDefault="002C61FD" w:rsidP="001C6AC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</w:rPr>
              <w:t>Department.</w:t>
            </w:r>
          </w:p>
        </w:tc>
        <w:tc>
          <w:tcPr>
            <w:tcW w:w="6660" w:type="dxa"/>
          </w:tcPr>
          <w:p w14:paraId="6A97D7AC" w14:textId="30D84A90" w:rsidR="002C61FD" w:rsidRPr="00B66D55" w:rsidRDefault="00355FB4" w:rsidP="002C61F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 xml:space="preserve">National </w:t>
            </w:r>
          </w:p>
        </w:tc>
      </w:tr>
      <w:tr w:rsidR="002C61FD" w:rsidRPr="00B66D55" w14:paraId="61ECB025" w14:textId="77777777" w:rsidTr="00427E52">
        <w:trPr>
          <w:jc w:val="center"/>
        </w:trPr>
        <w:tc>
          <w:tcPr>
            <w:tcW w:w="3420" w:type="dxa"/>
          </w:tcPr>
          <w:p w14:paraId="6B97257F" w14:textId="77777777" w:rsidR="002C61FD" w:rsidRPr="00B66D55" w:rsidRDefault="002C61FD" w:rsidP="001C6AC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</w:rPr>
              <w:t>Location</w:t>
            </w:r>
          </w:p>
        </w:tc>
        <w:tc>
          <w:tcPr>
            <w:tcW w:w="6660" w:type="dxa"/>
          </w:tcPr>
          <w:p w14:paraId="2086796B" w14:textId="6227F847" w:rsidR="002C61FD" w:rsidRPr="00B66D55" w:rsidRDefault="00DB07BD" w:rsidP="002C61F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Hybrid</w:t>
            </w:r>
          </w:p>
        </w:tc>
      </w:tr>
      <w:tr w:rsidR="002C61FD" w:rsidRPr="00B66D55" w14:paraId="4DF03718" w14:textId="77777777" w:rsidTr="00427E52">
        <w:trPr>
          <w:jc w:val="center"/>
        </w:trPr>
        <w:tc>
          <w:tcPr>
            <w:tcW w:w="3420" w:type="dxa"/>
          </w:tcPr>
          <w:p w14:paraId="502E7713" w14:textId="77777777" w:rsidR="002C61FD" w:rsidRPr="00B66D55" w:rsidRDefault="002C61FD" w:rsidP="001C6ACA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</w:rPr>
              <w:t>Reports to (direct)</w:t>
            </w:r>
          </w:p>
        </w:tc>
        <w:tc>
          <w:tcPr>
            <w:tcW w:w="6660" w:type="dxa"/>
          </w:tcPr>
          <w:p w14:paraId="219AE281" w14:textId="40D7A896" w:rsidR="002C61FD" w:rsidRPr="00B66D55" w:rsidRDefault="0087299C" w:rsidP="002C61F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 xml:space="preserve">Head of Laboratory Services </w:t>
            </w:r>
          </w:p>
        </w:tc>
      </w:tr>
    </w:tbl>
    <w:p w14:paraId="137E7175" w14:textId="77777777" w:rsidR="002C61FD" w:rsidRPr="00B66D55" w:rsidRDefault="002C61FD">
      <w:pPr>
        <w:pStyle w:val="Heading6"/>
        <w:tabs>
          <w:tab w:val="clear" w:pos="720"/>
        </w:tabs>
        <w:rPr>
          <w:rFonts w:asciiTheme="minorHAnsi" w:hAnsiTheme="minorHAnsi" w:cstheme="minorHAnsi"/>
          <w:sz w:val="21"/>
          <w:szCs w:val="21"/>
        </w:rPr>
      </w:pPr>
    </w:p>
    <w:p w14:paraId="4F5FD63C" w14:textId="77777777" w:rsidR="001F6641" w:rsidRPr="00B66D55" w:rsidRDefault="001F6641" w:rsidP="001F6641">
      <w:pPr>
        <w:pStyle w:val="Heading1"/>
        <w:rPr>
          <w:rFonts w:asciiTheme="minorHAnsi" w:hAnsiTheme="minorHAnsi" w:cstheme="minorHAnsi"/>
          <w:sz w:val="21"/>
          <w:szCs w:val="21"/>
          <w:u w:val="none"/>
        </w:rPr>
      </w:pPr>
      <w:r w:rsidRPr="00B66D55">
        <w:rPr>
          <w:rFonts w:asciiTheme="minorHAnsi" w:hAnsiTheme="minorHAnsi" w:cstheme="minorHAnsi"/>
          <w:sz w:val="21"/>
          <w:szCs w:val="21"/>
          <w:u w:val="thick"/>
        </w:rPr>
        <w:t>MAIN</w:t>
      </w:r>
      <w:r w:rsidRPr="00B66D55">
        <w:rPr>
          <w:rFonts w:asciiTheme="minorHAnsi" w:hAnsiTheme="minorHAnsi" w:cstheme="minorHAnsi"/>
          <w:spacing w:val="-1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PURPOSE</w:t>
      </w:r>
      <w:r w:rsidRPr="00B66D55">
        <w:rPr>
          <w:rFonts w:asciiTheme="minorHAnsi" w:hAnsiTheme="minorHAnsi" w:cstheme="minorHAnsi"/>
          <w:spacing w:val="-1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OF</w:t>
      </w:r>
      <w:r w:rsidRPr="00B66D55">
        <w:rPr>
          <w:rFonts w:asciiTheme="minorHAnsi" w:hAnsiTheme="minorHAnsi" w:cstheme="minorHAnsi"/>
          <w:spacing w:val="-1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JOB</w:t>
      </w:r>
    </w:p>
    <w:p w14:paraId="2AAA9A82" w14:textId="77777777" w:rsidR="001F6641" w:rsidRPr="00B66D55" w:rsidRDefault="001F6641" w:rsidP="001F6641">
      <w:pPr>
        <w:pStyle w:val="BodyText"/>
        <w:spacing w:before="1"/>
        <w:rPr>
          <w:rFonts w:asciiTheme="minorHAnsi" w:hAnsiTheme="minorHAnsi" w:cstheme="minorHAnsi"/>
          <w:b/>
          <w:sz w:val="21"/>
          <w:szCs w:val="21"/>
        </w:rPr>
      </w:pPr>
    </w:p>
    <w:p w14:paraId="1DBE94A2" w14:textId="6DF66142" w:rsidR="009A5FAB" w:rsidRPr="00B66D55" w:rsidRDefault="0087299C" w:rsidP="0087299C">
      <w:pPr>
        <w:pStyle w:val="BodyText"/>
        <w:rPr>
          <w:rFonts w:asciiTheme="minorHAnsi" w:hAnsiTheme="minorHAnsi" w:cstheme="minorHAnsi"/>
          <w:bCs/>
          <w:sz w:val="21"/>
          <w:szCs w:val="21"/>
        </w:rPr>
      </w:pPr>
      <w:r w:rsidRPr="00B66D55">
        <w:rPr>
          <w:rFonts w:asciiTheme="minorHAnsi" w:hAnsiTheme="minorHAnsi" w:cstheme="minorHAnsi"/>
          <w:bCs/>
          <w:sz w:val="21"/>
          <w:szCs w:val="21"/>
        </w:rPr>
        <w:t xml:space="preserve">Restore Harrow Green </w:t>
      </w:r>
      <w:r w:rsidR="00C17331">
        <w:rPr>
          <w:rFonts w:asciiTheme="minorHAnsi" w:hAnsiTheme="minorHAnsi" w:cstheme="minorHAnsi"/>
          <w:bCs/>
          <w:sz w:val="21"/>
          <w:szCs w:val="21"/>
        </w:rPr>
        <w:t>is</w:t>
      </w:r>
      <w:r w:rsidRPr="00B66D55">
        <w:rPr>
          <w:rFonts w:asciiTheme="minorHAnsi" w:hAnsiTheme="minorHAnsi" w:cstheme="minorHAnsi"/>
          <w:bCs/>
          <w:sz w:val="21"/>
          <w:szCs w:val="21"/>
        </w:rPr>
        <w:t xml:space="preserve"> the UK’s leading commercial</w:t>
      </w:r>
      <w:r w:rsidR="00AA3CE2" w:rsidRPr="00B66D55">
        <w:rPr>
          <w:rFonts w:asciiTheme="minorHAnsi" w:hAnsiTheme="minorHAnsi" w:cstheme="minorHAnsi"/>
          <w:bCs/>
          <w:sz w:val="21"/>
          <w:szCs w:val="21"/>
        </w:rPr>
        <w:t xml:space="preserve"> &amp; lab</w:t>
      </w:r>
      <w:r w:rsidR="00792048" w:rsidRPr="00B66D55">
        <w:rPr>
          <w:rFonts w:asciiTheme="minorHAnsi" w:hAnsiTheme="minorHAnsi" w:cstheme="minorHAnsi"/>
          <w:bCs/>
          <w:sz w:val="21"/>
          <w:szCs w:val="21"/>
        </w:rPr>
        <w:t>oratory</w:t>
      </w:r>
      <w:r w:rsidRPr="00B66D55">
        <w:rPr>
          <w:rFonts w:asciiTheme="minorHAnsi" w:hAnsiTheme="minorHAnsi" w:cstheme="minorHAnsi"/>
          <w:bCs/>
          <w:sz w:val="21"/>
          <w:szCs w:val="21"/>
        </w:rPr>
        <w:t xml:space="preserve"> relocation company</w:t>
      </w:r>
      <w:r w:rsidR="00E3500B" w:rsidRPr="00B66D55">
        <w:rPr>
          <w:rFonts w:asciiTheme="minorHAnsi" w:hAnsiTheme="minorHAnsi" w:cstheme="minorHAnsi"/>
          <w:bCs/>
          <w:sz w:val="21"/>
          <w:szCs w:val="21"/>
        </w:rPr>
        <w:t xml:space="preserve"> and as such we are continuing to add and offer new </w:t>
      </w:r>
      <w:r w:rsidR="00C71D7C" w:rsidRPr="00B66D55">
        <w:rPr>
          <w:rFonts w:asciiTheme="minorHAnsi" w:hAnsiTheme="minorHAnsi" w:cstheme="minorHAnsi"/>
          <w:bCs/>
          <w:sz w:val="21"/>
          <w:szCs w:val="21"/>
        </w:rPr>
        <w:t>services to complement our core offerings</w:t>
      </w:r>
      <w:r w:rsidRPr="00B66D55">
        <w:rPr>
          <w:rFonts w:asciiTheme="minorHAnsi" w:hAnsiTheme="minorHAnsi" w:cstheme="minorHAnsi"/>
          <w:bCs/>
          <w:sz w:val="21"/>
          <w:szCs w:val="21"/>
        </w:rPr>
        <w:t xml:space="preserve">. The </w:t>
      </w:r>
      <w:r w:rsidR="00B66D55" w:rsidRPr="00B66D55">
        <w:rPr>
          <w:rFonts w:asciiTheme="minorHAnsi" w:hAnsiTheme="minorHAnsi" w:cstheme="minorHAnsi"/>
          <w:bCs/>
          <w:sz w:val="21"/>
          <w:szCs w:val="21"/>
        </w:rPr>
        <w:t xml:space="preserve">main </w:t>
      </w:r>
      <w:r w:rsidRPr="00B66D55">
        <w:rPr>
          <w:rFonts w:asciiTheme="minorHAnsi" w:hAnsiTheme="minorHAnsi" w:cstheme="minorHAnsi"/>
          <w:bCs/>
          <w:sz w:val="21"/>
          <w:szCs w:val="21"/>
        </w:rPr>
        <w:t>purpose of t</w:t>
      </w:r>
      <w:r w:rsidR="00C71D7C" w:rsidRPr="00B66D55">
        <w:rPr>
          <w:rFonts w:asciiTheme="minorHAnsi" w:hAnsiTheme="minorHAnsi" w:cstheme="minorHAnsi"/>
          <w:bCs/>
          <w:sz w:val="21"/>
          <w:szCs w:val="21"/>
        </w:rPr>
        <w:t>his</w:t>
      </w:r>
      <w:r w:rsidRPr="00B66D55">
        <w:rPr>
          <w:rFonts w:asciiTheme="minorHAnsi" w:hAnsiTheme="minorHAnsi" w:cstheme="minorHAnsi"/>
          <w:bCs/>
          <w:sz w:val="21"/>
          <w:szCs w:val="21"/>
        </w:rPr>
        <w:t xml:space="preserve"> role is to support our growing life science division with new business opportunities</w:t>
      </w:r>
      <w:r w:rsidR="00355FB4" w:rsidRPr="00B66D55">
        <w:rPr>
          <w:rFonts w:asciiTheme="minorHAnsi" w:hAnsiTheme="minorHAnsi" w:cstheme="minorHAnsi"/>
          <w:bCs/>
          <w:sz w:val="21"/>
          <w:szCs w:val="21"/>
        </w:rPr>
        <w:t xml:space="preserve">, specifically in </w:t>
      </w:r>
      <w:r w:rsidR="009A5FAB" w:rsidRPr="00B66D55">
        <w:rPr>
          <w:rFonts w:asciiTheme="minorHAnsi" w:hAnsiTheme="minorHAnsi" w:cstheme="minorHAnsi"/>
          <w:bCs/>
          <w:sz w:val="21"/>
          <w:szCs w:val="21"/>
        </w:rPr>
        <w:t>our new bio-storage facility / samples storage and disaster recover</w:t>
      </w:r>
      <w:r w:rsidR="00230997" w:rsidRPr="00B66D55">
        <w:rPr>
          <w:rFonts w:asciiTheme="minorHAnsi" w:hAnsiTheme="minorHAnsi" w:cstheme="minorHAnsi"/>
          <w:bCs/>
          <w:sz w:val="21"/>
          <w:szCs w:val="21"/>
        </w:rPr>
        <w:t>y</w:t>
      </w:r>
      <w:r w:rsidRPr="00B66D55">
        <w:rPr>
          <w:rFonts w:asciiTheme="minorHAnsi" w:hAnsiTheme="minorHAnsi" w:cstheme="minorHAnsi"/>
          <w:bCs/>
          <w:sz w:val="21"/>
          <w:szCs w:val="21"/>
        </w:rPr>
        <w:t xml:space="preserve">. </w:t>
      </w:r>
    </w:p>
    <w:p w14:paraId="6686D71B" w14:textId="283A74A2" w:rsidR="00472248" w:rsidRPr="00B66D55" w:rsidRDefault="00472248" w:rsidP="0087299C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4864A2F" w14:textId="7743BFAD" w:rsidR="0000668F" w:rsidRPr="00B66D55" w:rsidRDefault="0051309F" w:rsidP="0087299C">
      <w:pPr>
        <w:pStyle w:val="BodyText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 xml:space="preserve">Additionally </w:t>
      </w:r>
      <w:r w:rsidR="0000668F" w:rsidRPr="00B66D55">
        <w:rPr>
          <w:rFonts w:asciiTheme="minorHAnsi" w:hAnsiTheme="minorHAnsi" w:cstheme="minorHAnsi"/>
          <w:sz w:val="21"/>
          <w:szCs w:val="21"/>
        </w:rPr>
        <w:t xml:space="preserve">to growing the bio-storage facility </w:t>
      </w:r>
      <w:r w:rsidR="008F3310" w:rsidRPr="00B66D55">
        <w:rPr>
          <w:rFonts w:asciiTheme="minorHAnsi" w:hAnsiTheme="minorHAnsi" w:cstheme="minorHAnsi"/>
          <w:sz w:val="21"/>
          <w:szCs w:val="21"/>
        </w:rPr>
        <w:t>/ sample storage and disaster recovery</w:t>
      </w:r>
      <w:r w:rsidR="00EA6E4C" w:rsidRPr="00B66D55">
        <w:rPr>
          <w:rFonts w:asciiTheme="minorHAnsi" w:hAnsiTheme="minorHAnsi" w:cstheme="minorHAnsi"/>
          <w:sz w:val="21"/>
          <w:szCs w:val="21"/>
        </w:rPr>
        <w:t xml:space="preserve">, the candidate will </w:t>
      </w:r>
      <w:r w:rsidR="00B66D55" w:rsidRPr="00B66D55">
        <w:rPr>
          <w:rFonts w:asciiTheme="minorHAnsi" w:hAnsiTheme="minorHAnsi" w:cstheme="minorHAnsi"/>
          <w:sz w:val="21"/>
          <w:szCs w:val="21"/>
        </w:rPr>
        <w:t xml:space="preserve">look to </w:t>
      </w:r>
      <w:r w:rsidR="00EA6E4C" w:rsidRPr="00B66D55">
        <w:rPr>
          <w:rFonts w:asciiTheme="minorHAnsi" w:hAnsiTheme="minorHAnsi" w:cstheme="minorHAnsi"/>
          <w:sz w:val="21"/>
          <w:szCs w:val="21"/>
        </w:rPr>
        <w:t xml:space="preserve">support </w:t>
      </w:r>
      <w:r w:rsidR="00465A5C" w:rsidRPr="00B66D55">
        <w:rPr>
          <w:rFonts w:asciiTheme="minorHAnsi" w:hAnsiTheme="minorHAnsi" w:cstheme="minorHAnsi"/>
          <w:sz w:val="21"/>
          <w:szCs w:val="21"/>
        </w:rPr>
        <w:t xml:space="preserve">the growth of </w:t>
      </w:r>
      <w:r w:rsidR="006D1CC3" w:rsidRPr="00B66D55">
        <w:rPr>
          <w:rFonts w:asciiTheme="minorHAnsi" w:hAnsiTheme="minorHAnsi" w:cstheme="minorHAnsi"/>
          <w:sz w:val="21"/>
          <w:szCs w:val="21"/>
        </w:rPr>
        <w:t>other areas of the life science division</w:t>
      </w:r>
      <w:r w:rsidRPr="00B66D55">
        <w:rPr>
          <w:rFonts w:asciiTheme="minorHAnsi" w:hAnsiTheme="minorHAnsi" w:cstheme="minorHAnsi"/>
          <w:sz w:val="21"/>
          <w:szCs w:val="21"/>
        </w:rPr>
        <w:t xml:space="preserve">, </w:t>
      </w:r>
      <w:r w:rsidR="00616A3E" w:rsidRPr="00B66D55">
        <w:rPr>
          <w:rFonts w:asciiTheme="minorHAnsi" w:hAnsiTheme="minorHAnsi" w:cstheme="minorHAnsi"/>
          <w:sz w:val="21"/>
          <w:szCs w:val="21"/>
        </w:rPr>
        <w:t xml:space="preserve">including </w:t>
      </w:r>
      <w:r w:rsidR="00465A5C" w:rsidRPr="00B66D55">
        <w:rPr>
          <w:rFonts w:asciiTheme="minorHAnsi" w:hAnsiTheme="minorHAnsi" w:cstheme="minorHAnsi"/>
          <w:sz w:val="21"/>
          <w:szCs w:val="21"/>
        </w:rPr>
        <w:t xml:space="preserve">laboratory relocations and the storage and distribution of </w:t>
      </w:r>
      <w:r w:rsidR="0013078C" w:rsidRPr="00B66D55">
        <w:rPr>
          <w:rFonts w:asciiTheme="minorHAnsi" w:hAnsiTheme="minorHAnsi" w:cstheme="minorHAnsi"/>
          <w:sz w:val="21"/>
          <w:szCs w:val="21"/>
        </w:rPr>
        <w:t>capital equipment and consumables.</w:t>
      </w:r>
    </w:p>
    <w:p w14:paraId="7F5940D0" w14:textId="77777777" w:rsidR="0087299C" w:rsidRPr="00B66D55" w:rsidRDefault="0087299C" w:rsidP="001F6641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022DD1D" w14:textId="77777777" w:rsidR="001F6641" w:rsidRPr="00B66D55" w:rsidRDefault="001F6641" w:rsidP="001F6641">
      <w:pPr>
        <w:pStyle w:val="Heading1"/>
        <w:rPr>
          <w:rFonts w:asciiTheme="minorHAnsi" w:hAnsiTheme="minorHAnsi" w:cstheme="minorHAnsi"/>
          <w:sz w:val="21"/>
          <w:szCs w:val="21"/>
          <w:u w:val="none"/>
        </w:rPr>
      </w:pPr>
      <w:r w:rsidRPr="00B66D55">
        <w:rPr>
          <w:rFonts w:asciiTheme="minorHAnsi" w:hAnsiTheme="minorHAnsi" w:cstheme="minorHAnsi"/>
          <w:sz w:val="21"/>
          <w:szCs w:val="21"/>
          <w:u w:val="thick"/>
        </w:rPr>
        <w:t>KEY</w:t>
      </w:r>
      <w:r w:rsidRPr="00B66D55">
        <w:rPr>
          <w:rFonts w:asciiTheme="minorHAnsi" w:hAnsiTheme="minorHAnsi" w:cstheme="minorHAnsi"/>
          <w:spacing w:val="-2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TASKS</w:t>
      </w:r>
    </w:p>
    <w:p w14:paraId="14897C80" w14:textId="77777777" w:rsidR="001F6641" w:rsidRPr="00B66D55" w:rsidRDefault="001F6641" w:rsidP="001F6641">
      <w:pPr>
        <w:pStyle w:val="BodyText"/>
        <w:spacing w:before="4"/>
        <w:rPr>
          <w:rFonts w:asciiTheme="minorHAnsi" w:hAnsiTheme="minorHAnsi" w:cstheme="minorHAnsi"/>
          <w:b/>
          <w:sz w:val="21"/>
          <w:szCs w:val="21"/>
        </w:rPr>
      </w:pPr>
    </w:p>
    <w:p w14:paraId="035A2B2C" w14:textId="0E5C1177" w:rsidR="0087299C" w:rsidRPr="00B66D55" w:rsidRDefault="0087299C" w:rsidP="0087299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 xml:space="preserve">Generate new life science </w:t>
      </w:r>
      <w:r w:rsidR="005C58F1" w:rsidRPr="00B66D55">
        <w:rPr>
          <w:rFonts w:asciiTheme="minorHAnsi" w:hAnsiTheme="minorHAnsi" w:cstheme="minorHAnsi"/>
          <w:sz w:val="21"/>
          <w:szCs w:val="21"/>
        </w:rPr>
        <w:t>bio-storage</w:t>
      </w:r>
      <w:r w:rsidRPr="00B66D55">
        <w:rPr>
          <w:rFonts w:asciiTheme="minorHAnsi" w:hAnsiTheme="minorHAnsi" w:cstheme="minorHAnsi"/>
          <w:sz w:val="21"/>
          <w:szCs w:val="21"/>
        </w:rPr>
        <w:t xml:space="preserve"> opportunities</w:t>
      </w:r>
      <w:r w:rsidR="005C58F1" w:rsidRPr="00B66D55">
        <w:rPr>
          <w:rFonts w:asciiTheme="minorHAnsi" w:hAnsiTheme="minorHAnsi" w:cstheme="minorHAnsi"/>
          <w:sz w:val="21"/>
          <w:szCs w:val="21"/>
        </w:rPr>
        <w:t xml:space="preserve"> and revenue</w:t>
      </w:r>
      <w:r w:rsidRPr="00B66D55">
        <w:rPr>
          <w:rFonts w:asciiTheme="minorHAnsi" w:hAnsiTheme="minorHAnsi" w:cstheme="minorHAnsi"/>
          <w:sz w:val="21"/>
          <w:szCs w:val="21"/>
        </w:rPr>
        <w:t xml:space="preserve"> for the business through bought in data, social media platforms, industry research, networking and other platforms.</w:t>
      </w:r>
    </w:p>
    <w:p w14:paraId="5C536363" w14:textId="77777777" w:rsidR="00D362C0" w:rsidRPr="00B66D55" w:rsidRDefault="00D362C0" w:rsidP="00D362C0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14:paraId="0D817CD7" w14:textId="6F2EE5DF" w:rsidR="00D362C0" w:rsidRPr="00B66D55" w:rsidRDefault="00D362C0" w:rsidP="0087299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 xml:space="preserve">Generate new life science opportunities and revenue for </w:t>
      </w:r>
      <w:r w:rsidR="00606F77" w:rsidRPr="00B66D55">
        <w:rPr>
          <w:rFonts w:asciiTheme="minorHAnsi" w:hAnsiTheme="minorHAnsi" w:cstheme="minorHAnsi"/>
          <w:sz w:val="21"/>
          <w:szCs w:val="21"/>
        </w:rPr>
        <w:t xml:space="preserve">laboratory relocation and storage and distribution services </w:t>
      </w:r>
    </w:p>
    <w:p w14:paraId="3536E3B8" w14:textId="77777777" w:rsidR="0087299C" w:rsidRPr="00B66D55" w:rsidRDefault="0087299C" w:rsidP="0087299C">
      <w:pPr>
        <w:rPr>
          <w:rFonts w:asciiTheme="minorHAnsi" w:hAnsiTheme="minorHAnsi" w:cstheme="minorHAnsi"/>
          <w:sz w:val="21"/>
          <w:szCs w:val="21"/>
        </w:rPr>
      </w:pPr>
    </w:p>
    <w:p w14:paraId="15CACE2E" w14:textId="7D1D3A64" w:rsidR="0087299C" w:rsidRPr="00B66D55" w:rsidRDefault="0087299C" w:rsidP="0087299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 xml:space="preserve">Ensure all </w:t>
      </w:r>
      <w:r w:rsidR="006871D0" w:rsidRPr="00B66D55">
        <w:rPr>
          <w:rFonts w:asciiTheme="minorHAnsi" w:hAnsiTheme="minorHAnsi" w:cstheme="minorHAnsi"/>
          <w:sz w:val="21"/>
          <w:szCs w:val="21"/>
        </w:rPr>
        <w:t xml:space="preserve">lead and </w:t>
      </w:r>
      <w:r w:rsidRPr="00B66D55">
        <w:rPr>
          <w:rFonts w:asciiTheme="minorHAnsi" w:hAnsiTheme="minorHAnsi" w:cstheme="minorHAnsi"/>
          <w:sz w:val="21"/>
          <w:szCs w:val="21"/>
        </w:rPr>
        <w:t>opportunity data is captured and updated in the CRM system</w:t>
      </w:r>
    </w:p>
    <w:p w14:paraId="2054875D" w14:textId="77777777" w:rsidR="0087299C" w:rsidRPr="00B66D55" w:rsidRDefault="0087299C" w:rsidP="0087299C">
      <w:pPr>
        <w:rPr>
          <w:rFonts w:asciiTheme="minorHAnsi" w:hAnsiTheme="minorHAnsi" w:cstheme="minorHAnsi"/>
          <w:sz w:val="21"/>
          <w:szCs w:val="21"/>
        </w:rPr>
      </w:pPr>
    </w:p>
    <w:p w14:paraId="65D9CDA7" w14:textId="655619EB" w:rsidR="0087299C" w:rsidRPr="00B66D55" w:rsidRDefault="0087299C" w:rsidP="0087299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Report against set objectives and revenue targets</w:t>
      </w:r>
    </w:p>
    <w:p w14:paraId="090509F3" w14:textId="77777777" w:rsidR="003A4D29" w:rsidRPr="00B66D55" w:rsidRDefault="003A4D29" w:rsidP="003A4D29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14:paraId="6FB37BD2" w14:textId="332D357F" w:rsidR="0087299C" w:rsidRPr="00B66D55" w:rsidRDefault="009E3CFE" w:rsidP="0087299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Complete client</w:t>
      </w:r>
      <w:r w:rsidR="003A4D29" w:rsidRPr="00B66D55">
        <w:rPr>
          <w:rFonts w:asciiTheme="minorHAnsi" w:hAnsiTheme="minorHAnsi" w:cstheme="minorHAnsi"/>
          <w:sz w:val="21"/>
          <w:szCs w:val="21"/>
        </w:rPr>
        <w:t xml:space="preserve"> proposals </w:t>
      </w:r>
      <w:r w:rsidR="00997927" w:rsidRPr="00B66D55">
        <w:rPr>
          <w:rFonts w:asciiTheme="minorHAnsi" w:hAnsiTheme="minorHAnsi" w:cstheme="minorHAnsi"/>
          <w:sz w:val="21"/>
          <w:szCs w:val="21"/>
        </w:rPr>
        <w:t>/</w:t>
      </w:r>
      <w:r w:rsidR="003A4D29" w:rsidRPr="00B66D55">
        <w:rPr>
          <w:rFonts w:asciiTheme="minorHAnsi" w:hAnsiTheme="minorHAnsi" w:cstheme="minorHAnsi"/>
          <w:sz w:val="21"/>
          <w:szCs w:val="21"/>
        </w:rPr>
        <w:t xml:space="preserve"> </w:t>
      </w:r>
      <w:r w:rsidR="00F60B14" w:rsidRPr="00B66D55">
        <w:rPr>
          <w:rFonts w:asciiTheme="minorHAnsi" w:hAnsiTheme="minorHAnsi" w:cstheme="minorHAnsi"/>
          <w:sz w:val="21"/>
          <w:szCs w:val="21"/>
        </w:rPr>
        <w:t>quotations for bio-storage</w:t>
      </w:r>
      <w:r w:rsidRPr="00B66D55">
        <w:rPr>
          <w:rFonts w:asciiTheme="minorHAnsi" w:hAnsiTheme="minorHAnsi" w:cstheme="minorHAnsi"/>
          <w:sz w:val="21"/>
          <w:szCs w:val="21"/>
        </w:rPr>
        <w:t xml:space="preserve"> and other</w:t>
      </w:r>
      <w:r w:rsidR="00F60B14" w:rsidRPr="00B66D55">
        <w:rPr>
          <w:rFonts w:asciiTheme="minorHAnsi" w:hAnsiTheme="minorHAnsi" w:cstheme="minorHAnsi"/>
          <w:sz w:val="21"/>
          <w:szCs w:val="21"/>
        </w:rPr>
        <w:t xml:space="preserve"> related service</w:t>
      </w:r>
      <w:r w:rsidR="00D362C0" w:rsidRPr="00B66D55">
        <w:rPr>
          <w:rFonts w:asciiTheme="minorHAnsi" w:hAnsiTheme="minorHAnsi" w:cstheme="minorHAnsi"/>
          <w:sz w:val="21"/>
          <w:szCs w:val="21"/>
        </w:rPr>
        <w:t>s</w:t>
      </w:r>
    </w:p>
    <w:p w14:paraId="77C4FED4" w14:textId="77777777" w:rsidR="0087299C" w:rsidRPr="00B66D55" w:rsidRDefault="0087299C" w:rsidP="0087299C">
      <w:pPr>
        <w:rPr>
          <w:rFonts w:asciiTheme="minorHAnsi" w:hAnsiTheme="minorHAnsi" w:cstheme="minorHAnsi"/>
          <w:sz w:val="21"/>
          <w:szCs w:val="21"/>
        </w:rPr>
      </w:pPr>
    </w:p>
    <w:p w14:paraId="5B70FD81" w14:textId="686A1CE8" w:rsidR="0087299C" w:rsidRPr="00B66D55" w:rsidRDefault="0087299C" w:rsidP="0087299C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Representing the business at exhibitions and networking events</w:t>
      </w:r>
    </w:p>
    <w:p w14:paraId="21138017" w14:textId="77777777" w:rsidR="001F6641" w:rsidRPr="00B66D55" w:rsidRDefault="001F6641" w:rsidP="001F6641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0425BCB0" w14:textId="77777777" w:rsidR="001F6641" w:rsidRPr="00B66D55" w:rsidRDefault="001F6641" w:rsidP="001F6641">
      <w:pPr>
        <w:pStyle w:val="Heading1"/>
        <w:spacing w:before="168"/>
        <w:rPr>
          <w:rFonts w:asciiTheme="minorHAnsi" w:hAnsiTheme="minorHAnsi" w:cstheme="minorHAnsi"/>
          <w:sz w:val="21"/>
          <w:szCs w:val="21"/>
          <w:u w:val="thick"/>
        </w:rPr>
      </w:pPr>
      <w:r w:rsidRPr="00B66D55">
        <w:rPr>
          <w:rFonts w:asciiTheme="minorHAnsi" w:hAnsiTheme="minorHAnsi" w:cstheme="minorHAnsi"/>
          <w:sz w:val="21"/>
          <w:szCs w:val="21"/>
          <w:u w:val="thick"/>
        </w:rPr>
        <w:t>SKILLS,</w:t>
      </w:r>
      <w:r w:rsidRPr="00B66D55">
        <w:rPr>
          <w:rFonts w:asciiTheme="minorHAnsi" w:hAnsiTheme="minorHAnsi" w:cstheme="minorHAnsi"/>
          <w:spacing w:val="-1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KNOWLEDGE</w:t>
      </w:r>
      <w:r w:rsidRPr="00B66D55">
        <w:rPr>
          <w:rFonts w:asciiTheme="minorHAnsi" w:hAnsiTheme="minorHAnsi" w:cstheme="minorHAnsi"/>
          <w:spacing w:val="-6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&amp;</w:t>
      </w:r>
      <w:r w:rsidRPr="00B66D55">
        <w:rPr>
          <w:rFonts w:asciiTheme="minorHAnsi" w:hAnsiTheme="minorHAnsi" w:cstheme="minorHAnsi"/>
          <w:spacing w:val="-3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EXPERIENCE</w:t>
      </w:r>
      <w:r w:rsidRPr="00B66D55">
        <w:rPr>
          <w:rFonts w:asciiTheme="minorHAnsi" w:hAnsiTheme="minorHAnsi" w:cstheme="minorHAnsi"/>
          <w:spacing w:val="-1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REQUIRED</w:t>
      </w:r>
    </w:p>
    <w:p w14:paraId="36C4669B" w14:textId="18B17C59" w:rsidR="001F6641" w:rsidRPr="00B66D55" w:rsidRDefault="001F6641" w:rsidP="001F6641">
      <w:pPr>
        <w:pStyle w:val="Heading1"/>
        <w:spacing w:before="168"/>
        <w:rPr>
          <w:rFonts w:asciiTheme="minorHAnsi" w:hAnsiTheme="minorHAnsi" w:cstheme="minorHAnsi"/>
          <w:sz w:val="21"/>
          <w:szCs w:val="21"/>
          <w:u w:val="none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7299C" w:rsidRPr="00B66D55" w14:paraId="7C14E3EB" w14:textId="77777777" w:rsidTr="006B2E82">
        <w:tc>
          <w:tcPr>
            <w:tcW w:w="6520" w:type="dxa"/>
            <w:shd w:val="clear" w:color="auto" w:fill="auto"/>
          </w:tcPr>
          <w:p w14:paraId="3C188332" w14:textId="77777777" w:rsidR="0087299C" w:rsidRPr="00B66D55" w:rsidRDefault="0087299C" w:rsidP="0087299C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 xml:space="preserve">IT skills – Microsoft packages – Word, Outlook, Excel, and PowerPoint. </w:t>
            </w:r>
          </w:p>
          <w:p w14:paraId="136DF321" w14:textId="77777777" w:rsidR="0087299C" w:rsidRPr="00B66D55" w:rsidRDefault="0087299C" w:rsidP="0087299C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Experience with CRM systems</w:t>
            </w:r>
          </w:p>
        </w:tc>
      </w:tr>
      <w:tr w:rsidR="0087299C" w:rsidRPr="00B66D55" w14:paraId="63B88E4F" w14:textId="77777777" w:rsidTr="006B2E82">
        <w:tc>
          <w:tcPr>
            <w:tcW w:w="6520" w:type="dxa"/>
            <w:shd w:val="clear" w:color="auto" w:fill="auto"/>
          </w:tcPr>
          <w:p w14:paraId="4878B1A5" w14:textId="332655E3" w:rsidR="0087299C" w:rsidRPr="00B66D55" w:rsidRDefault="0087299C" w:rsidP="0087299C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Strong sales process skills</w:t>
            </w:r>
          </w:p>
          <w:p w14:paraId="5E355D7A" w14:textId="0A987A7E" w:rsidR="00B6575C" w:rsidRPr="00B66D55" w:rsidRDefault="00B6575C" w:rsidP="0087299C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 xml:space="preserve">Understanding of laboratories and bio-storage services </w:t>
            </w:r>
          </w:p>
          <w:p w14:paraId="5943E9C5" w14:textId="419B2DA4" w:rsidR="0087299C" w:rsidRPr="00B66D55" w:rsidRDefault="0087299C" w:rsidP="0087299C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 xml:space="preserve">Knowledge of the </w:t>
            </w:r>
            <w:r w:rsidR="00C86C85" w:rsidRPr="00B66D55">
              <w:rPr>
                <w:rFonts w:asciiTheme="minorHAnsi" w:hAnsiTheme="minorHAnsi" w:cstheme="minorHAnsi"/>
                <w:sz w:val="21"/>
                <w:szCs w:val="21"/>
              </w:rPr>
              <w:t xml:space="preserve">wider </w:t>
            </w: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life science</w:t>
            </w:r>
            <w:r w:rsidR="00C86C85" w:rsidRPr="00B66D55">
              <w:rPr>
                <w:rFonts w:asciiTheme="minorHAnsi" w:hAnsiTheme="minorHAnsi" w:cstheme="minorHAnsi"/>
                <w:sz w:val="21"/>
                <w:szCs w:val="21"/>
              </w:rPr>
              <w:t xml:space="preserve">s environment </w:t>
            </w:r>
          </w:p>
          <w:p w14:paraId="1D6C1AD0" w14:textId="29FBBF2D" w:rsidR="0087299C" w:rsidRPr="00B66D55" w:rsidRDefault="0087299C" w:rsidP="0087299C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Commercial Awareness</w:t>
            </w:r>
          </w:p>
          <w:p w14:paraId="5A254AEF" w14:textId="39E1F318" w:rsidR="0087299C" w:rsidRPr="00B66D55" w:rsidRDefault="0087299C" w:rsidP="006B2E82">
            <w:pPr>
              <w:pStyle w:val="BodyTex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Communication - capable of communicating with a range of stakeholders</w:t>
            </w:r>
          </w:p>
        </w:tc>
      </w:tr>
    </w:tbl>
    <w:p w14:paraId="51D58098" w14:textId="77777777" w:rsidR="0087299C" w:rsidRPr="00B66D55" w:rsidRDefault="0087299C" w:rsidP="0087299C">
      <w:pPr>
        <w:rPr>
          <w:rFonts w:asciiTheme="minorHAnsi" w:hAnsiTheme="minorHAnsi" w:cstheme="minorHAnsi"/>
          <w:sz w:val="21"/>
          <w:szCs w:val="21"/>
          <w:lang w:val="en-US"/>
        </w:rPr>
      </w:pPr>
    </w:p>
    <w:p w14:paraId="451F9684" w14:textId="77777777" w:rsidR="001F6641" w:rsidRPr="00B66D55" w:rsidRDefault="001F6641" w:rsidP="001F6641">
      <w:pPr>
        <w:pStyle w:val="BodyText"/>
        <w:spacing w:before="118"/>
        <w:ind w:left="132" w:right="553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*** The above is not an exhaustive</w:t>
      </w:r>
      <w:r w:rsidRPr="00B66D55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list but an outline of</w:t>
      </w:r>
      <w:r w:rsidRPr="00B66D55">
        <w:rPr>
          <w:rFonts w:asciiTheme="minorHAnsi" w:hAnsiTheme="minorHAnsi" w:cstheme="minorHAnsi"/>
          <w:spacing w:val="1"/>
          <w:sz w:val="21"/>
          <w:szCs w:val="21"/>
        </w:rPr>
        <w:t xml:space="preserve"> the role </w:t>
      </w:r>
      <w:r w:rsidRPr="00B66D55">
        <w:rPr>
          <w:rFonts w:asciiTheme="minorHAnsi" w:hAnsiTheme="minorHAnsi" w:cstheme="minorHAnsi"/>
          <w:sz w:val="21"/>
          <w:szCs w:val="21"/>
        </w:rPr>
        <w:t>duties. All Restore Harrow Green</w:t>
      </w:r>
      <w:r w:rsidRPr="00B66D55">
        <w:rPr>
          <w:rFonts w:asciiTheme="minorHAnsi" w:hAnsiTheme="minorHAnsi" w:cstheme="minorHAnsi"/>
          <w:spacing w:val="1"/>
          <w:sz w:val="21"/>
          <w:szCs w:val="21"/>
        </w:rPr>
        <w:t xml:space="preserve"> colleagues</w:t>
      </w:r>
      <w:r w:rsidRPr="00B66D55">
        <w:rPr>
          <w:rFonts w:asciiTheme="minorHAnsi" w:hAnsiTheme="minorHAnsi" w:cstheme="minorHAnsi"/>
          <w:sz w:val="21"/>
          <w:szCs w:val="21"/>
        </w:rPr>
        <w:t xml:space="preserve"> need to be aware that they may be asked to perform tasks and be given responsibilities</w:t>
      </w:r>
      <w:r w:rsidRPr="00B66D55">
        <w:rPr>
          <w:rFonts w:asciiTheme="minorHAnsi" w:hAnsiTheme="minorHAnsi" w:cstheme="minorHAnsi"/>
          <w:spacing w:val="-59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as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reasonably</w:t>
      </w:r>
      <w:r w:rsidRPr="00B66D55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requested.</w:t>
      </w:r>
    </w:p>
    <w:p w14:paraId="67DE0CAF" w14:textId="77777777" w:rsidR="001F6641" w:rsidRPr="00B66D55" w:rsidRDefault="001F6641" w:rsidP="001F6641">
      <w:pPr>
        <w:pStyle w:val="BodyText"/>
        <w:spacing w:before="9"/>
        <w:rPr>
          <w:rFonts w:asciiTheme="minorHAnsi" w:hAnsiTheme="minorHAnsi" w:cstheme="minorHAnsi"/>
          <w:sz w:val="21"/>
          <w:szCs w:val="21"/>
        </w:rPr>
      </w:pPr>
    </w:p>
    <w:p w14:paraId="4C998165" w14:textId="77777777" w:rsidR="001F6641" w:rsidRPr="00B66D55" w:rsidRDefault="001F6641" w:rsidP="001F6641">
      <w:pPr>
        <w:pStyle w:val="Heading1"/>
        <w:spacing w:before="1"/>
        <w:jc w:val="both"/>
        <w:rPr>
          <w:rFonts w:asciiTheme="minorHAnsi" w:hAnsiTheme="minorHAnsi" w:cstheme="minorHAnsi"/>
          <w:sz w:val="21"/>
          <w:szCs w:val="21"/>
          <w:u w:val="none"/>
        </w:rPr>
      </w:pPr>
      <w:r w:rsidRPr="00B66D55">
        <w:rPr>
          <w:rFonts w:asciiTheme="minorHAnsi" w:hAnsiTheme="minorHAnsi" w:cstheme="minorHAnsi"/>
          <w:sz w:val="21"/>
          <w:szCs w:val="21"/>
          <w:u w:val="thick"/>
        </w:rPr>
        <w:lastRenderedPageBreak/>
        <w:t>OTHER</w:t>
      </w:r>
      <w:r w:rsidRPr="00B66D55">
        <w:rPr>
          <w:rFonts w:asciiTheme="minorHAnsi" w:hAnsiTheme="minorHAnsi" w:cstheme="minorHAnsi"/>
          <w:spacing w:val="-2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INFORMATION</w:t>
      </w:r>
    </w:p>
    <w:p w14:paraId="3805E824" w14:textId="77777777" w:rsidR="001F6641" w:rsidRPr="00B66D55" w:rsidRDefault="001F6641" w:rsidP="001F6641">
      <w:pPr>
        <w:pStyle w:val="BodyText"/>
        <w:spacing w:before="1"/>
        <w:rPr>
          <w:rFonts w:asciiTheme="minorHAnsi" w:hAnsiTheme="minorHAnsi" w:cstheme="minorHAnsi"/>
          <w:b/>
          <w:sz w:val="21"/>
          <w:szCs w:val="21"/>
        </w:rPr>
      </w:pPr>
    </w:p>
    <w:p w14:paraId="5EDDFBE2" w14:textId="77777777" w:rsidR="00963980" w:rsidRPr="00B66D55" w:rsidRDefault="00963980" w:rsidP="00963980">
      <w:pPr>
        <w:pStyle w:val="BodyText3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 xml:space="preserve">A full driving license will be required. In addition, due to the emphasis on life science services, the candidate will be expected to work very closely with our life science division. </w:t>
      </w:r>
    </w:p>
    <w:p w14:paraId="05150836" w14:textId="77777777" w:rsidR="00963980" w:rsidRPr="00B66D55" w:rsidRDefault="00963980" w:rsidP="00963980">
      <w:pPr>
        <w:pStyle w:val="BodyText3"/>
        <w:rPr>
          <w:rFonts w:asciiTheme="minorHAnsi" w:hAnsiTheme="minorHAnsi" w:cstheme="minorHAnsi"/>
          <w:sz w:val="21"/>
          <w:szCs w:val="21"/>
        </w:rPr>
      </w:pPr>
    </w:p>
    <w:p w14:paraId="6ADBF6CB" w14:textId="50DEC307" w:rsidR="00BC6D74" w:rsidRDefault="00963980" w:rsidP="00B66D55">
      <w:pPr>
        <w:pStyle w:val="BodyText3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As a salesperson, commission will be discussed as part of the package and will be down to the company’s discretion.</w:t>
      </w:r>
    </w:p>
    <w:p w14:paraId="727A7B24" w14:textId="77777777" w:rsidR="00B66D55" w:rsidRPr="00B66D55" w:rsidRDefault="00B66D55" w:rsidP="00B66D55">
      <w:pPr>
        <w:pStyle w:val="BodyText3"/>
        <w:rPr>
          <w:rFonts w:asciiTheme="minorHAnsi" w:hAnsiTheme="minorHAnsi" w:cstheme="minorHAnsi"/>
          <w:sz w:val="21"/>
          <w:szCs w:val="21"/>
        </w:rPr>
      </w:pPr>
    </w:p>
    <w:p w14:paraId="55A78EDC" w14:textId="100E4585" w:rsidR="001F6641" w:rsidRPr="00B66D55" w:rsidRDefault="001F6641" w:rsidP="00BC6D74">
      <w:pPr>
        <w:pStyle w:val="BodyText"/>
        <w:spacing w:before="94"/>
        <w:ind w:right="275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Travel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and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overnight</w:t>
      </w:r>
      <w:r w:rsidRPr="00B66D55">
        <w:rPr>
          <w:rFonts w:asciiTheme="minorHAnsi" w:hAnsiTheme="minorHAnsi" w:cstheme="minorHAnsi"/>
          <w:spacing w:val="2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stays may be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required</w:t>
      </w:r>
      <w:r w:rsidRPr="00B66D55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as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part</w:t>
      </w:r>
      <w:r w:rsidRPr="00B66D55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of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this role</w:t>
      </w:r>
      <w:r w:rsidR="00D16E2D">
        <w:rPr>
          <w:rFonts w:asciiTheme="minorHAnsi" w:hAnsiTheme="minorHAnsi" w:cstheme="minorHAnsi"/>
          <w:sz w:val="21"/>
          <w:szCs w:val="21"/>
        </w:rPr>
        <w:t>.</w:t>
      </w:r>
    </w:p>
    <w:p w14:paraId="6AAEDF41" w14:textId="77777777" w:rsidR="0087299C" w:rsidRPr="00B66D55" w:rsidRDefault="0087299C" w:rsidP="001F6641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E75D2CC" w14:textId="77777777" w:rsidR="001F6641" w:rsidRPr="00B66D55" w:rsidRDefault="001F6641" w:rsidP="001F6641">
      <w:pPr>
        <w:pStyle w:val="BodyText"/>
        <w:spacing w:before="8"/>
        <w:rPr>
          <w:rFonts w:asciiTheme="minorHAnsi" w:hAnsiTheme="minorHAnsi" w:cstheme="minorHAnsi"/>
          <w:sz w:val="21"/>
          <w:szCs w:val="21"/>
        </w:rPr>
      </w:pPr>
    </w:p>
    <w:p w14:paraId="7924ABAE" w14:textId="77777777" w:rsidR="001F6641" w:rsidRPr="00B66D55" w:rsidRDefault="001F6641" w:rsidP="001F6641">
      <w:pPr>
        <w:pStyle w:val="Heading1"/>
        <w:rPr>
          <w:rFonts w:asciiTheme="minorHAnsi" w:hAnsiTheme="minorHAnsi" w:cstheme="minorHAnsi"/>
          <w:sz w:val="21"/>
          <w:szCs w:val="21"/>
          <w:u w:val="none"/>
        </w:rPr>
      </w:pPr>
      <w:r w:rsidRPr="00B66D55">
        <w:rPr>
          <w:rFonts w:asciiTheme="minorHAnsi" w:hAnsiTheme="minorHAnsi" w:cstheme="minorHAnsi"/>
          <w:sz w:val="21"/>
          <w:szCs w:val="21"/>
          <w:u w:val="thick"/>
        </w:rPr>
        <w:t>COMPLIANCE</w:t>
      </w:r>
      <w:r w:rsidRPr="00B66D55">
        <w:rPr>
          <w:rFonts w:asciiTheme="minorHAnsi" w:hAnsiTheme="minorHAnsi" w:cstheme="minorHAnsi"/>
          <w:spacing w:val="-3"/>
          <w:sz w:val="21"/>
          <w:szCs w:val="21"/>
          <w:u w:val="thick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  <w:u w:val="thick"/>
        </w:rPr>
        <w:t>RESPONSIBILITIES</w:t>
      </w:r>
    </w:p>
    <w:p w14:paraId="0EDB2EAC" w14:textId="77777777" w:rsidR="001F6641" w:rsidRPr="00B66D55" w:rsidRDefault="001F6641" w:rsidP="001F6641">
      <w:pPr>
        <w:pStyle w:val="BodyText"/>
        <w:spacing w:before="1"/>
        <w:rPr>
          <w:rFonts w:asciiTheme="minorHAnsi" w:hAnsiTheme="minorHAnsi" w:cstheme="minorHAnsi"/>
          <w:b/>
          <w:sz w:val="21"/>
          <w:szCs w:val="21"/>
        </w:rPr>
      </w:pPr>
    </w:p>
    <w:p w14:paraId="099A24B9" w14:textId="77777777" w:rsidR="001F6641" w:rsidRPr="00B66D55" w:rsidRDefault="001F6641" w:rsidP="001F6641">
      <w:pPr>
        <w:pStyle w:val="ListParagraph"/>
        <w:widowControl w:val="0"/>
        <w:numPr>
          <w:ilvl w:val="0"/>
          <w:numId w:val="26"/>
        </w:numPr>
        <w:tabs>
          <w:tab w:val="left" w:pos="853"/>
          <w:tab w:val="left" w:pos="854"/>
        </w:tabs>
        <w:autoSpaceDE w:val="0"/>
        <w:autoSpaceDN w:val="0"/>
        <w:spacing w:before="94" w:after="160" w:line="259" w:lineRule="auto"/>
        <w:ind w:right="729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Adhere to all Company Policies and Procedures contained in the Health &amp; Safety, Quality,</w:t>
      </w:r>
      <w:r w:rsidRPr="00B66D55">
        <w:rPr>
          <w:rFonts w:asciiTheme="minorHAnsi" w:hAnsiTheme="minorHAnsi" w:cstheme="minorHAnsi"/>
          <w:spacing w:val="-59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Information Security, Environmental and Business Continuity &amp; Disaster Recovery</w:t>
      </w:r>
      <w:r w:rsidRPr="00B66D55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Management Systems</w:t>
      </w:r>
    </w:p>
    <w:p w14:paraId="797F956F" w14:textId="77777777" w:rsidR="001F6641" w:rsidRPr="00B66D55" w:rsidRDefault="001F6641" w:rsidP="001F6641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E94C76D" w14:textId="77777777" w:rsidR="001F6641" w:rsidRPr="00B66D55" w:rsidRDefault="001F6641" w:rsidP="001F6641">
      <w:pPr>
        <w:pStyle w:val="ListParagraph"/>
        <w:widowControl w:val="0"/>
        <w:numPr>
          <w:ilvl w:val="0"/>
          <w:numId w:val="26"/>
        </w:numPr>
        <w:tabs>
          <w:tab w:val="left" w:pos="853"/>
          <w:tab w:val="left" w:pos="854"/>
        </w:tabs>
        <w:autoSpaceDE w:val="0"/>
        <w:autoSpaceDN w:val="0"/>
        <w:spacing w:after="160" w:line="259" w:lineRule="auto"/>
        <w:ind w:right="1007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>Report any Health &amp; Safety, Quality, Information Security, Environmental and Business</w:t>
      </w:r>
      <w:r w:rsidRPr="00B66D55">
        <w:rPr>
          <w:rFonts w:asciiTheme="minorHAnsi" w:hAnsiTheme="minorHAnsi" w:cstheme="minorHAnsi"/>
          <w:spacing w:val="-59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Continuity</w:t>
      </w:r>
      <w:r w:rsidRPr="00B66D55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&amp;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Disaster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Recovery</w:t>
      </w:r>
      <w:r w:rsidRPr="00B66D55">
        <w:rPr>
          <w:rFonts w:asciiTheme="minorHAnsi" w:hAnsiTheme="minorHAnsi" w:cstheme="minorHAnsi"/>
          <w:spacing w:val="-2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incidents</w:t>
      </w:r>
      <w:r w:rsidRPr="00B66D55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to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your</w:t>
      </w:r>
      <w:r w:rsidRPr="00B66D55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supervisor/line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manager</w:t>
      </w:r>
    </w:p>
    <w:p w14:paraId="1CB35D11" w14:textId="77777777" w:rsidR="001F6641" w:rsidRPr="00B66D55" w:rsidRDefault="001F6641" w:rsidP="001F6641">
      <w:pPr>
        <w:pStyle w:val="BodyText"/>
        <w:rPr>
          <w:rFonts w:asciiTheme="minorHAnsi" w:hAnsiTheme="minorHAnsi" w:cstheme="minorHAnsi"/>
          <w:sz w:val="21"/>
          <w:szCs w:val="21"/>
        </w:rPr>
      </w:pPr>
    </w:p>
    <w:p w14:paraId="28061F0F" w14:textId="77777777" w:rsidR="001F6641" w:rsidRPr="00B66D55" w:rsidRDefault="001F6641" w:rsidP="001F6641">
      <w:pPr>
        <w:pStyle w:val="ListParagraph"/>
        <w:widowControl w:val="0"/>
        <w:numPr>
          <w:ilvl w:val="0"/>
          <w:numId w:val="26"/>
        </w:numPr>
        <w:tabs>
          <w:tab w:val="left" w:pos="853"/>
          <w:tab w:val="left" w:pos="854"/>
        </w:tabs>
        <w:autoSpaceDE w:val="0"/>
        <w:autoSpaceDN w:val="0"/>
        <w:spacing w:after="160" w:line="259" w:lineRule="auto"/>
        <w:ind w:right="593"/>
        <w:rPr>
          <w:rFonts w:asciiTheme="minorHAnsi" w:hAnsiTheme="minorHAnsi" w:cstheme="minorHAnsi"/>
          <w:sz w:val="21"/>
          <w:szCs w:val="21"/>
        </w:rPr>
      </w:pPr>
      <w:r w:rsidRPr="00B66D55">
        <w:rPr>
          <w:rFonts w:asciiTheme="minorHAnsi" w:hAnsiTheme="minorHAnsi" w:cstheme="minorHAnsi"/>
          <w:sz w:val="21"/>
          <w:szCs w:val="21"/>
        </w:rPr>
        <w:t xml:space="preserve">Managers are responsible for training colleagues on Company Policies and Procedures contained </w:t>
      </w:r>
      <w:r w:rsidRPr="00B66D55">
        <w:rPr>
          <w:rFonts w:asciiTheme="minorHAnsi" w:hAnsiTheme="minorHAnsi" w:cstheme="minorHAnsi"/>
          <w:spacing w:val="-59"/>
          <w:sz w:val="21"/>
          <w:szCs w:val="21"/>
        </w:rPr>
        <w:t xml:space="preserve">  </w:t>
      </w:r>
      <w:r w:rsidRPr="00B66D55">
        <w:rPr>
          <w:rFonts w:asciiTheme="minorHAnsi" w:hAnsiTheme="minorHAnsi" w:cstheme="minorHAnsi"/>
          <w:sz w:val="21"/>
          <w:szCs w:val="21"/>
        </w:rPr>
        <w:t>in Health &amp; Safety, Quality, Information Security, Environmental and Business Continuity &amp;</w:t>
      </w:r>
      <w:r w:rsidRPr="00B66D55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Disaster</w:t>
      </w:r>
      <w:r w:rsidRPr="00B66D55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Recovery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Management</w:t>
      </w:r>
      <w:r w:rsidRPr="00B66D55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sz w:val="21"/>
          <w:szCs w:val="21"/>
        </w:rPr>
        <w:t>Systems.</w:t>
      </w:r>
    </w:p>
    <w:p w14:paraId="3ACB504E" w14:textId="77777777" w:rsidR="001F6641" w:rsidRPr="00B66D55" w:rsidRDefault="001F6641" w:rsidP="001F6641">
      <w:pPr>
        <w:pStyle w:val="BodyText"/>
        <w:spacing w:before="3"/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697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2"/>
        <w:gridCol w:w="4945"/>
      </w:tblGrid>
      <w:tr w:rsidR="001F6641" w:rsidRPr="00B66D55" w14:paraId="121E4EF1" w14:textId="77777777" w:rsidTr="007B6803">
        <w:trPr>
          <w:trHeight w:val="2816"/>
        </w:trPr>
        <w:tc>
          <w:tcPr>
            <w:tcW w:w="4752" w:type="dxa"/>
            <w:tcBorders>
              <w:top w:val="single" w:sz="4" w:space="0" w:color="000000"/>
            </w:tcBorders>
          </w:tcPr>
          <w:p w14:paraId="08F81B5F" w14:textId="197AA3C0" w:rsidR="001F6641" w:rsidRPr="00B66D55" w:rsidRDefault="001F6641" w:rsidP="007B6803">
            <w:pPr>
              <w:pStyle w:val="TableParagraph"/>
              <w:spacing w:before="115"/>
              <w:ind w:left="13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  <w:u w:val="thick"/>
              </w:rPr>
              <w:t>APPROVALS</w:t>
            </w:r>
            <w:r w:rsidRPr="00B66D55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4F70FEBC" w14:textId="02B1F6AE" w:rsidR="001F6641" w:rsidRPr="00B66D55" w:rsidRDefault="001F6641" w:rsidP="007B6803">
            <w:pPr>
              <w:pStyle w:val="TableParagraph"/>
              <w:spacing w:before="1"/>
              <w:ind w:left="13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  <w:u w:val="thick"/>
              </w:rPr>
              <w:t>Line Manager</w:t>
            </w:r>
          </w:p>
          <w:p w14:paraId="3CE9641D" w14:textId="77777777" w:rsidR="001F6641" w:rsidRDefault="001F6641" w:rsidP="005574B3">
            <w:pPr>
              <w:pStyle w:val="TableParagraph"/>
              <w:ind w:left="136"/>
              <w:rPr>
                <w:rFonts w:asciiTheme="minorHAnsi" w:hAnsiTheme="minorHAnsi" w:cstheme="minorHAnsi"/>
                <w:spacing w:val="61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Name:</w:t>
            </w:r>
            <w:r w:rsidRPr="00B66D55">
              <w:rPr>
                <w:rFonts w:asciiTheme="minorHAnsi" w:hAnsiTheme="minorHAnsi" w:cstheme="minorHAnsi"/>
                <w:spacing w:val="61"/>
                <w:sz w:val="21"/>
                <w:szCs w:val="21"/>
              </w:rPr>
              <w:t xml:space="preserve"> </w:t>
            </w:r>
          </w:p>
          <w:p w14:paraId="292E225E" w14:textId="77777777" w:rsidR="00D16E2D" w:rsidRPr="00B66D55" w:rsidRDefault="00D16E2D" w:rsidP="005574B3">
            <w:pPr>
              <w:pStyle w:val="TableParagraph"/>
              <w:ind w:left="136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8BAE4A4" w14:textId="29A1000D" w:rsidR="00546862" w:rsidRPr="00546862" w:rsidRDefault="00D16E2D" w:rsidP="00546862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……………………………..………………………..</w:t>
            </w:r>
          </w:p>
          <w:p w14:paraId="72DE269D" w14:textId="77777777" w:rsidR="00546862" w:rsidRDefault="001F6641" w:rsidP="00546862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Signature:</w:t>
            </w:r>
          </w:p>
          <w:p w14:paraId="706310F5" w14:textId="77777777" w:rsidR="00546862" w:rsidRDefault="00546862" w:rsidP="00546862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0E4571B" w14:textId="77777777" w:rsidR="007B6803" w:rsidRDefault="001F6641" w:rsidP="007B6803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  <w:r w:rsidRPr="00B66D55">
              <w:rPr>
                <w:rFonts w:asciiTheme="minorHAnsi" w:hAnsiTheme="minorHAnsi" w:cstheme="minorHAnsi"/>
                <w:spacing w:val="-51"/>
                <w:sz w:val="21"/>
                <w:szCs w:val="21"/>
              </w:rPr>
              <w:t xml:space="preserve"> </w:t>
            </w:r>
            <w:r w:rsidR="00546862" w:rsidRPr="00B66D55">
              <w:rPr>
                <w:rFonts w:asciiTheme="minorHAnsi" w:hAnsiTheme="minorHAnsi" w:cstheme="minorHAnsi"/>
                <w:sz w:val="21"/>
                <w:szCs w:val="21"/>
              </w:rPr>
              <w:t>……………………………..………………………..</w:t>
            </w:r>
          </w:p>
          <w:p w14:paraId="1D3EB010" w14:textId="77777777" w:rsidR="001F6641" w:rsidRDefault="001F6641" w:rsidP="007B6803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  <w:p w14:paraId="3FD33B1E" w14:textId="77777777" w:rsidR="007B6803" w:rsidRDefault="007B6803" w:rsidP="007B6803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58FCB56" w14:textId="77777777" w:rsidR="007B6803" w:rsidRPr="00B66D55" w:rsidRDefault="007B6803" w:rsidP="007B6803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  <w:r w:rsidRPr="00B66D55">
              <w:rPr>
                <w:rFonts w:asciiTheme="minorHAnsi" w:hAnsiTheme="minorHAnsi" w:cstheme="minorHAnsi"/>
                <w:spacing w:val="-51"/>
                <w:sz w:val="21"/>
                <w:szCs w:val="21"/>
              </w:rPr>
              <w:t xml:space="preserve"> </w:t>
            </w: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……………………………..………………………..</w:t>
            </w:r>
          </w:p>
          <w:p w14:paraId="4E74512B" w14:textId="08F52684" w:rsidR="007B6803" w:rsidRPr="00B66D55" w:rsidRDefault="007B6803" w:rsidP="007B6803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945" w:type="dxa"/>
            <w:tcBorders>
              <w:top w:val="single" w:sz="4" w:space="0" w:color="000000"/>
            </w:tcBorders>
          </w:tcPr>
          <w:p w14:paraId="48CEDD7A" w14:textId="77777777" w:rsidR="007B6803" w:rsidRDefault="007B6803" w:rsidP="005574B3">
            <w:pPr>
              <w:pStyle w:val="TableParagraph"/>
              <w:spacing w:before="115"/>
              <w:ind w:left="149"/>
              <w:rPr>
                <w:rFonts w:asciiTheme="minorHAnsi" w:hAnsiTheme="minorHAnsi" w:cstheme="minorHAnsi"/>
                <w:b/>
                <w:sz w:val="21"/>
                <w:szCs w:val="21"/>
                <w:u w:val="thick"/>
              </w:rPr>
            </w:pPr>
          </w:p>
          <w:p w14:paraId="57AA60AB" w14:textId="37675171" w:rsidR="001F6641" w:rsidRPr="00B66D55" w:rsidRDefault="001F6641" w:rsidP="007B6803">
            <w:pPr>
              <w:pStyle w:val="TableParagraph"/>
              <w:spacing w:before="115"/>
              <w:ind w:left="149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b/>
                <w:sz w:val="21"/>
                <w:szCs w:val="21"/>
                <w:u w:val="thick"/>
              </w:rPr>
              <w:t>Post Holder</w:t>
            </w:r>
          </w:p>
          <w:p w14:paraId="3E4B6DBE" w14:textId="77777777" w:rsidR="001F6641" w:rsidRDefault="001F6641" w:rsidP="005574B3">
            <w:pPr>
              <w:pStyle w:val="TableParagraph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Name:</w:t>
            </w:r>
          </w:p>
          <w:p w14:paraId="34D72E1D" w14:textId="77777777" w:rsidR="00D16E2D" w:rsidRPr="00B66D55" w:rsidRDefault="00D16E2D" w:rsidP="005574B3">
            <w:pPr>
              <w:pStyle w:val="TableParagraph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C335A6" w14:textId="5F35FAF7" w:rsidR="00546862" w:rsidRDefault="001F6641" w:rsidP="00546862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……………………………..………………………..</w:t>
            </w:r>
          </w:p>
          <w:p w14:paraId="29766103" w14:textId="77777777" w:rsidR="00546862" w:rsidRDefault="001F6641" w:rsidP="005574B3">
            <w:pPr>
              <w:pStyle w:val="TableParagraph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Signature:</w:t>
            </w:r>
          </w:p>
          <w:p w14:paraId="3786878B" w14:textId="77777777" w:rsidR="00546862" w:rsidRDefault="00546862" w:rsidP="005574B3">
            <w:pPr>
              <w:pStyle w:val="TableParagraph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9065B7D" w14:textId="77777777" w:rsidR="00546862" w:rsidRPr="00B66D55" w:rsidRDefault="00546862" w:rsidP="00546862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  <w:r w:rsidRPr="00B66D55">
              <w:rPr>
                <w:rFonts w:asciiTheme="minorHAnsi" w:hAnsiTheme="minorHAnsi" w:cstheme="minorHAnsi"/>
                <w:spacing w:val="-51"/>
                <w:sz w:val="21"/>
                <w:szCs w:val="21"/>
              </w:rPr>
              <w:t xml:space="preserve"> </w:t>
            </w: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……………………………..………………………..</w:t>
            </w:r>
          </w:p>
          <w:p w14:paraId="13E7A883" w14:textId="77777777" w:rsidR="007B6803" w:rsidRDefault="001F6641" w:rsidP="007B6803">
            <w:pPr>
              <w:pStyle w:val="TableParagraph"/>
              <w:spacing w:before="16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Date:</w:t>
            </w:r>
          </w:p>
          <w:p w14:paraId="011DD407" w14:textId="77777777" w:rsidR="001F6641" w:rsidRDefault="001F6641" w:rsidP="007B6803">
            <w:pPr>
              <w:pStyle w:val="TableParagraph"/>
              <w:spacing w:before="169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05BCCB5" w14:textId="77777777" w:rsidR="007B6803" w:rsidRPr="00B66D55" w:rsidRDefault="007B6803" w:rsidP="007B6803">
            <w:pPr>
              <w:pStyle w:val="TableParagraph"/>
              <w:spacing w:before="50"/>
              <w:ind w:left="149"/>
              <w:rPr>
                <w:rFonts w:asciiTheme="minorHAnsi" w:hAnsiTheme="minorHAnsi" w:cstheme="minorHAnsi"/>
                <w:sz w:val="21"/>
                <w:szCs w:val="21"/>
              </w:rPr>
            </w:pP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</w:t>
            </w:r>
            <w:r w:rsidRPr="00B66D55">
              <w:rPr>
                <w:rFonts w:asciiTheme="minorHAnsi" w:hAnsiTheme="minorHAnsi" w:cstheme="minorHAnsi"/>
                <w:spacing w:val="-51"/>
                <w:sz w:val="21"/>
                <w:szCs w:val="21"/>
              </w:rPr>
              <w:t xml:space="preserve"> </w:t>
            </w:r>
            <w:r w:rsidRPr="00B66D55">
              <w:rPr>
                <w:rFonts w:asciiTheme="minorHAnsi" w:hAnsiTheme="minorHAnsi" w:cstheme="minorHAnsi"/>
                <w:sz w:val="21"/>
                <w:szCs w:val="21"/>
              </w:rPr>
              <w:t>……………………………..………………………..</w:t>
            </w:r>
          </w:p>
          <w:p w14:paraId="6CABB3D1" w14:textId="5E65C405" w:rsidR="007B6803" w:rsidRPr="00B66D55" w:rsidRDefault="007B6803" w:rsidP="007B6803">
            <w:pPr>
              <w:pStyle w:val="TableParagraph"/>
              <w:spacing w:before="169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3C867CF" w14:textId="77777777" w:rsidR="007B6803" w:rsidRPr="00B66D55" w:rsidRDefault="007B6803" w:rsidP="007B6803">
      <w:pPr>
        <w:ind w:left="132" w:right="275"/>
        <w:rPr>
          <w:rFonts w:asciiTheme="minorHAnsi" w:hAnsiTheme="minorHAnsi" w:cstheme="minorHAnsi"/>
          <w:b/>
          <w:sz w:val="21"/>
          <w:szCs w:val="21"/>
        </w:rPr>
      </w:pPr>
      <w:r w:rsidRPr="00B66D55">
        <w:rPr>
          <w:rFonts w:asciiTheme="minorHAnsi" w:hAnsiTheme="minorHAnsi" w:cstheme="minorHAnsi"/>
          <w:b/>
          <w:sz w:val="21"/>
          <w:szCs w:val="21"/>
        </w:rPr>
        <w:t>Signed</w:t>
      </w:r>
      <w:r w:rsidRPr="00B66D55">
        <w:rPr>
          <w:rFonts w:asciiTheme="minorHAnsi" w:hAnsiTheme="minorHAnsi" w:cstheme="minorHAnsi"/>
          <w:b/>
          <w:spacing w:val="4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Job</w:t>
      </w:r>
      <w:r w:rsidRPr="00B66D55">
        <w:rPr>
          <w:rFonts w:asciiTheme="minorHAnsi" w:hAnsiTheme="minorHAnsi" w:cstheme="minorHAnsi"/>
          <w:b/>
          <w:spacing w:val="6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Description</w:t>
      </w:r>
      <w:r w:rsidRPr="00B66D55">
        <w:rPr>
          <w:rFonts w:asciiTheme="minorHAnsi" w:hAnsiTheme="minorHAnsi" w:cstheme="minorHAnsi"/>
          <w:b/>
          <w:spacing w:val="5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are</w:t>
      </w:r>
      <w:r w:rsidRPr="00B66D55">
        <w:rPr>
          <w:rFonts w:asciiTheme="minorHAnsi" w:hAnsiTheme="minorHAnsi" w:cstheme="minorHAnsi"/>
          <w:b/>
          <w:spacing w:val="6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to</w:t>
      </w:r>
      <w:r w:rsidRPr="00B66D55">
        <w:rPr>
          <w:rFonts w:asciiTheme="minorHAnsi" w:hAnsiTheme="minorHAnsi" w:cstheme="minorHAnsi"/>
          <w:b/>
          <w:spacing w:val="5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be</w:t>
      </w:r>
      <w:r w:rsidRPr="00B66D55">
        <w:rPr>
          <w:rFonts w:asciiTheme="minorHAnsi" w:hAnsiTheme="minorHAnsi" w:cstheme="minorHAnsi"/>
          <w:b/>
          <w:spacing w:val="5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returned</w:t>
      </w:r>
      <w:r w:rsidRPr="00B66D55">
        <w:rPr>
          <w:rFonts w:asciiTheme="minorHAnsi" w:hAnsiTheme="minorHAnsi" w:cstheme="minorHAnsi"/>
          <w:b/>
          <w:spacing w:val="5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to</w:t>
      </w:r>
      <w:r w:rsidRPr="00B66D55">
        <w:rPr>
          <w:rFonts w:asciiTheme="minorHAnsi" w:hAnsiTheme="minorHAnsi" w:cstheme="minorHAnsi"/>
          <w:b/>
          <w:spacing w:val="8"/>
          <w:sz w:val="21"/>
          <w:szCs w:val="21"/>
        </w:rPr>
        <w:t xml:space="preserve"> </w:t>
      </w:r>
      <w:r w:rsidRPr="00B66D55">
        <w:rPr>
          <w:rFonts w:asciiTheme="minorHAnsi" w:hAnsiTheme="minorHAnsi" w:cstheme="minorHAnsi"/>
          <w:b/>
          <w:sz w:val="21"/>
          <w:szCs w:val="21"/>
        </w:rPr>
        <w:t>the</w:t>
      </w:r>
      <w:r w:rsidRPr="00B66D55">
        <w:rPr>
          <w:rFonts w:asciiTheme="minorHAnsi" w:hAnsiTheme="minorHAnsi" w:cstheme="minorHAnsi"/>
          <w:b/>
          <w:spacing w:val="5"/>
          <w:sz w:val="21"/>
          <w:szCs w:val="21"/>
        </w:rPr>
        <w:t xml:space="preserve"> People Services team</w:t>
      </w:r>
    </w:p>
    <w:p w14:paraId="31958018" w14:textId="77777777" w:rsidR="001F6641" w:rsidRPr="00B66D55" w:rsidRDefault="001F6641">
      <w:pPr>
        <w:pStyle w:val="Heading6"/>
        <w:tabs>
          <w:tab w:val="clear" w:pos="720"/>
        </w:tabs>
        <w:rPr>
          <w:rFonts w:asciiTheme="minorHAnsi" w:hAnsiTheme="minorHAnsi" w:cstheme="minorHAnsi"/>
          <w:sz w:val="21"/>
          <w:szCs w:val="21"/>
        </w:rPr>
      </w:pPr>
    </w:p>
    <w:sectPr w:rsidR="001F6641" w:rsidRPr="00B66D55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B304" w14:textId="77777777" w:rsidR="00272A97" w:rsidRDefault="00272A97">
      <w:r>
        <w:separator/>
      </w:r>
    </w:p>
  </w:endnote>
  <w:endnote w:type="continuationSeparator" w:id="0">
    <w:p w14:paraId="3AE4A228" w14:textId="77777777" w:rsidR="00272A97" w:rsidRDefault="0027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Ind w:w="-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42"/>
      <w:gridCol w:w="1134"/>
      <w:gridCol w:w="1843"/>
      <w:gridCol w:w="1701"/>
      <w:gridCol w:w="1701"/>
      <w:gridCol w:w="1843"/>
      <w:gridCol w:w="1352"/>
    </w:tblGrid>
    <w:tr w:rsidR="00427E52" w:rsidRPr="00DF4AD4" w14:paraId="14631FEF" w14:textId="77777777" w:rsidTr="00126940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4D2947" w14:textId="7413FFE5" w:rsidR="00427E52" w:rsidRPr="00DF4AD4" w:rsidRDefault="00240F2C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Issue</w:t>
          </w:r>
          <w:r w:rsidR="00427E52" w:rsidRPr="00DF4AD4">
            <w:rPr>
              <w:rFonts w:eastAsia="Calibri" w:cs="Arial"/>
              <w:sz w:val="18"/>
              <w:szCs w:val="18"/>
            </w:rPr>
            <w:t xml:space="preserve"> Number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358DB7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Issue Date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A8850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Reviewed By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C2F0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Last Review Date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49101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Approved By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BCA6E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Document Owner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9183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Pages</w:t>
          </w:r>
        </w:p>
      </w:tc>
    </w:tr>
    <w:tr w:rsidR="00427E52" w:rsidRPr="00DF4AD4" w14:paraId="7B51FE86" w14:textId="77777777" w:rsidTr="00126940">
      <w:tc>
        <w:tcPr>
          <w:tcW w:w="1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CD696" w14:textId="59DAE783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00</w:t>
          </w:r>
          <w:r w:rsidR="00EA1A88">
            <w:rPr>
              <w:rFonts w:eastAsia="Calibri" w:cs="Arial"/>
              <w:sz w:val="18"/>
              <w:szCs w:val="18"/>
            </w:rPr>
            <w:t>1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510C44" w14:textId="5A476A7F" w:rsidR="00427E52" w:rsidRPr="00DF4AD4" w:rsidRDefault="00E05589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28</w:t>
          </w:r>
          <w:r w:rsidR="00240F2C">
            <w:rPr>
              <w:rFonts w:eastAsia="Calibri" w:cs="Arial"/>
              <w:sz w:val="18"/>
              <w:szCs w:val="18"/>
            </w:rPr>
            <w:t>/0</w:t>
          </w:r>
          <w:r>
            <w:rPr>
              <w:rFonts w:eastAsia="Calibri" w:cs="Arial"/>
              <w:sz w:val="18"/>
              <w:szCs w:val="18"/>
            </w:rPr>
            <w:t>1</w:t>
          </w:r>
          <w:r w:rsidR="00240F2C">
            <w:rPr>
              <w:rFonts w:eastAsia="Calibri" w:cs="Arial"/>
              <w:sz w:val="18"/>
              <w:szCs w:val="18"/>
            </w:rPr>
            <w:t>/2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04306" w14:textId="68482167" w:rsidR="00427E52" w:rsidRPr="00DF4AD4" w:rsidRDefault="00E05589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Jase Webster-Whiting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283178" w14:textId="3B2B6064" w:rsidR="00427E52" w:rsidRPr="00DF4AD4" w:rsidRDefault="00E05589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>28</w:t>
          </w:r>
          <w:r w:rsidR="00240F2C">
            <w:rPr>
              <w:rFonts w:eastAsia="Calibri" w:cs="Arial"/>
              <w:sz w:val="18"/>
              <w:szCs w:val="18"/>
            </w:rPr>
            <w:t>/01/2</w:t>
          </w:r>
          <w:r>
            <w:rPr>
              <w:rFonts w:eastAsia="Calibri" w:cs="Arial"/>
              <w:sz w:val="18"/>
              <w:szCs w:val="18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FEB5EA" w14:textId="3C906C49" w:rsidR="00427E52" w:rsidRPr="00DF4AD4" w:rsidRDefault="00240F2C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Head of People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95AC71" w14:textId="3FEF214B" w:rsidR="00427E52" w:rsidRPr="00DF4AD4" w:rsidRDefault="00126940" w:rsidP="00427E52">
          <w:pPr>
            <w:tabs>
              <w:tab w:val="center" w:pos="4513"/>
              <w:tab w:val="right" w:pos="9026"/>
            </w:tabs>
            <w:jc w:val="center"/>
            <w:rPr>
              <w:rFonts w:eastAsia="Calibri" w:cs="Arial"/>
              <w:sz w:val="18"/>
              <w:szCs w:val="18"/>
            </w:rPr>
          </w:pPr>
          <w:r>
            <w:rPr>
              <w:rFonts w:eastAsia="Calibri" w:cs="Arial"/>
              <w:sz w:val="18"/>
              <w:szCs w:val="18"/>
            </w:rPr>
            <w:t xml:space="preserve">People </w:t>
          </w:r>
          <w:r w:rsidR="00E05589">
            <w:rPr>
              <w:rFonts w:eastAsia="Calibri" w:cs="Arial"/>
              <w:sz w:val="18"/>
              <w:szCs w:val="18"/>
            </w:rPr>
            <w:t xml:space="preserve">Services </w:t>
          </w:r>
        </w:p>
      </w:tc>
      <w:tc>
        <w:tcPr>
          <w:tcW w:w="1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057478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 xml:space="preserve">Page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  <w:r w:rsidRPr="00DF4AD4">
            <w:rPr>
              <w:rFonts w:eastAsia="Calibri" w:cs="Arial"/>
              <w:sz w:val="18"/>
              <w:szCs w:val="18"/>
            </w:rPr>
            <w:t xml:space="preserve"> of </w:t>
          </w:r>
          <w:r w:rsidRPr="00DF4AD4">
            <w:rPr>
              <w:rFonts w:eastAsia="Calibri" w:cs="Arial"/>
              <w:b/>
              <w:sz w:val="18"/>
              <w:szCs w:val="18"/>
            </w:rPr>
            <w:t>1</w:t>
          </w:r>
        </w:p>
      </w:tc>
    </w:tr>
    <w:tr w:rsidR="00427E52" w:rsidRPr="00DF4AD4" w14:paraId="3DDD78BE" w14:textId="77777777" w:rsidTr="00197B2D">
      <w:tc>
        <w:tcPr>
          <w:tcW w:w="11016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9E6034" w14:textId="77777777" w:rsidR="00427E52" w:rsidRPr="00DF4AD4" w:rsidRDefault="00427E52" w:rsidP="00427E52">
          <w:pPr>
            <w:tabs>
              <w:tab w:val="center" w:pos="4513"/>
              <w:tab w:val="right" w:pos="9026"/>
            </w:tabs>
            <w:spacing w:line="276" w:lineRule="auto"/>
            <w:jc w:val="center"/>
            <w:rPr>
              <w:rFonts w:eastAsia="Calibri" w:cs="Arial"/>
              <w:sz w:val="18"/>
              <w:szCs w:val="18"/>
            </w:rPr>
          </w:pPr>
          <w:r w:rsidRPr="00DF4AD4">
            <w:rPr>
              <w:rFonts w:eastAsia="Calibri" w:cs="Arial"/>
              <w:sz w:val="18"/>
              <w:szCs w:val="18"/>
            </w:rPr>
            <w:t>Uncontrolled if printed</w:t>
          </w:r>
        </w:p>
      </w:tc>
    </w:tr>
  </w:tbl>
  <w:p w14:paraId="701EE1C7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5D17" w14:textId="77777777" w:rsidR="00272A97" w:rsidRDefault="00272A97">
      <w:r>
        <w:separator/>
      </w:r>
    </w:p>
  </w:footnote>
  <w:footnote w:type="continuationSeparator" w:id="0">
    <w:p w14:paraId="5C5BD9E7" w14:textId="77777777" w:rsidR="00272A97" w:rsidRDefault="00272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BE84" w14:textId="77777777" w:rsidR="002B57E1" w:rsidRDefault="002B57E1" w:rsidP="00427E52">
    <w:pPr>
      <w:tabs>
        <w:tab w:val="right" w:pos="9923"/>
      </w:tabs>
      <w:ind w:left="-284" w:right="-238" w:hanging="850"/>
      <w:jc w:val="center"/>
      <w:rPr>
        <w:rFonts w:cs="Arial"/>
        <w:color w:val="808080"/>
        <w:sz w:val="20"/>
      </w:rPr>
    </w:pPr>
    <w:r>
      <w:object w:dxaOrig="18890" w:dyaOrig="3664" w14:anchorId="5DD2D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15pt;height:108.75pt">
          <v:imagedata r:id="rId1" o:title=""/>
        </v:shape>
        <o:OLEObject Type="Embed" ProgID="Visio.Drawing.11" ShapeID="_x0000_i1025" DrawAspect="Content" ObjectID="_1799566477" r:id="rId2"/>
      </w:object>
    </w:r>
    <w:r w:rsidR="001E3715" w:rsidRPr="00427E52">
      <w:rPr>
        <w:rFonts w:ascii="Museo 300" w:hAnsi="Museo 300" w:cs="Arial"/>
        <w:color w:val="808080"/>
        <w:sz w:val="20"/>
      </w:rPr>
      <w:t>PLC-</w:t>
    </w:r>
    <w:r w:rsidRPr="00427E52">
      <w:rPr>
        <w:rFonts w:ascii="Museo 300" w:hAnsi="Museo 300" w:cs="Arial"/>
        <w:color w:val="808080"/>
        <w:sz w:val="20"/>
      </w:rPr>
      <w:t>Form-0</w:t>
    </w:r>
    <w:r w:rsidR="001E3715" w:rsidRPr="00427E52">
      <w:rPr>
        <w:rFonts w:ascii="Museo 300" w:hAnsi="Museo 300" w:cs="Arial"/>
        <w:color w:val="808080"/>
        <w:sz w:val="20"/>
      </w:rPr>
      <w:t>03</w:t>
    </w:r>
    <w:r w:rsidRPr="00427E52">
      <w:rPr>
        <w:rFonts w:ascii="Museo 300" w:hAnsi="Museo 300" w:cs="Arial"/>
        <w:color w:val="808080"/>
        <w:sz w:val="20"/>
      </w:rPr>
      <w:t xml:space="preserve"> Job Description Template</w:t>
    </w:r>
    <w:r w:rsidRPr="00427E52">
      <w:rPr>
        <w:rFonts w:ascii="Museo 300" w:hAnsi="Museo 300" w:cs="Arial"/>
        <w:color w:val="808080"/>
        <w:sz w:val="20"/>
      </w:rPr>
      <w:tab/>
      <w:t>Security Classification: Internal</w:t>
    </w:r>
  </w:p>
  <w:p w14:paraId="72B8A28B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0E2"/>
    <w:multiLevelType w:val="hybridMultilevel"/>
    <w:tmpl w:val="B81E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60CA0"/>
    <w:multiLevelType w:val="hybridMultilevel"/>
    <w:tmpl w:val="25FC9906"/>
    <w:lvl w:ilvl="0" w:tplc="29F283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35DBD"/>
    <w:multiLevelType w:val="hybridMultilevel"/>
    <w:tmpl w:val="B7CEC96A"/>
    <w:lvl w:ilvl="0" w:tplc="69D20CFE">
      <w:numFmt w:val="bullet"/>
      <w:lvlText w:val="•"/>
      <w:lvlJc w:val="left"/>
      <w:pPr>
        <w:ind w:left="853" w:hanging="721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1" w:tplc="E42CF7F0">
      <w:numFmt w:val="bullet"/>
      <w:lvlText w:val="•"/>
      <w:lvlJc w:val="left"/>
      <w:pPr>
        <w:ind w:left="1806" w:hanging="721"/>
      </w:pPr>
      <w:rPr>
        <w:rFonts w:hint="default"/>
        <w:lang w:val="en-GB" w:eastAsia="en-US" w:bidi="ar-SA"/>
      </w:rPr>
    </w:lvl>
    <w:lvl w:ilvl="2" w:tplc="6C8A7A6A">
      <w:numFmt w:val="bullet"/>
      <w:lvlText w:val="•"/>
      <w:lvlJc w:val="left"/>
      <w:pPr>
        <w:ind w:left="2753" w:hanging="721"/>
      </w:pPr>
      <w:rPr>
        <w:rFonts w:hint="default"/>
        <w:lang w:val="en-GB" w:eastAsia="en-US" w:bidi="ar-SA"/>
      </w:rPr>
    </w:lvl>
    <w:lvl w:ilvl="3" w:tplc="B26442C6">
      <w:numFmt w:val="bullet"/>
      <w:lvlText w:val="•"/>
      <w:lvlJc w:val="left"/>
      <w:pPr>
        <w:ind w:left="3699" w:hanging="721"/>
      </w:pPr>
      <w:rPr>
        <w:rFonts w:hint="default"/>
        <w:lang w:val="en-GB" w:eastAsia="en-US" w:bidi="ar-SA"/>
      </w:rPr>
    </w:lvl>
    <w:lvl w:ilvl="4" w:tplc="2806D36E">
      <w:numFmt w:val="bullet"/>
      <w:lvlText w:val="•"/>
      <w:lvlJc w:val="left"/>
      <w:pPr>
        <w:ind w:left="4646" w:hanging="721"/>
      </w:pPr>
      <w:rPr>
        <w:rFonts w:hint="default"/>
        <w:lang w:val="en-GB" w:eastAsia="en-US" w:bidi="ar-SA"/>
      </w:rPr>
    </w:lvl>
    <w:lvl w:ilvl="5" w:tplc="D93A2394">
      <w:numFmt w:val="bullet"/>
      <w:lvlText w:val="•"/>
      <w:lvlJc w:val="left"/>
      <w:pPr>
        <w:ind w:left="5593" w:hanging="721"/>
      </w:pPr>
      <w:rPr>
        <w:rFonts w:hint="default"/>
        <w:lang w:val="en-GB" w:eastAsia="en-US" w:bidi="ar-SA"/>
      </w:rPr>
    </w:lvl>
    <w:lvl w:ilvl="6" w:tplc="6466F486">
      <w:numFmt w:val="bullet"/>
      <w:lvlText w:val="•"/>
      <w:lvlJc w:val="left"/>
      <w:pPr>
        <w:ind w:left="6539" w:hanging="721"/>
      </w:pPr>
      <w:rPr>
        <w:rFonts w:hint="default"/>
        <w:lang w:val="en-GB" w:eastAsia="en-US" w:bidi="ar-SA"/>
      </w:rPr>
    </w:lvl>
    <w:lvl w:ilvl="7" w:tplc="3EE4308E">
      <w:numFmt w:val="bullet"/>
      <w:lvlText w:val="•"/>
      <w:lvlJc w:val="left"/>
      <w:pPr>
        <w:ind w:left="7486" w:hanging="721"/>
      </w:pPr>
      <w:rPr>
        <w:rFonts w:hint="default"/>
        <w:lang w:val="en-GB" w:eastAsia="en-US" w:bidi="ar-SA"/>
      </w:rPr>
    </w:lvl>
    <w:lvl w:ilvl="8" w:tplc="1BCA612E">
      <w:numFmt w:val="bullet"/>
      <w:lvlText w:val="•"/>
      <w:lvlJc w:val="left"/>
      <w:pPr>
        <w:ind w:left="8433" w:hanging="721"/>
      </w:pPr>
      <w:rPr>
        <w:rFonts w:hint="default"/>
        <w:lang w:val="en-GB" w:eastAsia="en-US" w:bidi="ar-SA"/>
      </w:rPr>
    </w:lvl>
  </w:abstractNum>
  <w:abstractNum w:abstractNumId="18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549C2"/>
    <w:multiLevelType w:val="hybridMultilevel"/>
    <w:tmpl w:val="C7383BD0"/>
    <w:lvl w:ilvl="0" w:tplc="29F2838A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EDAA3CBE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9FC2732E">
      <w:numFmt w:val="bullet"/>
      <w:lvlText w:val="•"/>
      <w:lvlJc w:val="left"/>
      <w:pPr>
        <w:ind w:left="2753" w:hanging="360"/>
      </w:pPr>
      <w:rPr>
        <w:rFonts w:hint="default"/>
        <w:lang w:val="en-GB" w:eastAsia="en-US" w:bidi="ar-SA"/>
      </w:rPr>
    </w:lvl>
    <w:lvl w:ilvl="3" w:tplc="22441644">
      <w:numFmt w:val="bullet"/>
      <w:lvlText w:val="•"/>
      <w:lvlJc w:val="left"/>
      <w:pPr>
        <w:ind w:left="3699" w:hanging="360"/>
      </w:pPr>
      <w:rPr>
        <w:rFonts w:hint="default"/>
        <w:lang w:val="en-GB" w:eastAsia="en-US" w:bidi="ar-SA"/>
      </w:rPr>
    </w:lvl>
    <w:lvl w:ilvl="4" w:tplc="9CBA005A">
      <w:numFmt w:val="bullet"/>
      <w:lvlText w:val="•"/>
      <w:lvlJc w:val="left"/>
      <w:pPr>
        <w:ind w:left="4646" w:hanging="360"/>
      </w:pPr>
      <w:rPr>
        <w:rFonts w:hint="default"/>
        <w:lang w:val="en-GB" w:eastAsia="en-US" w:bidi="ar-SA"/>
      </w:rPr>
    </w:lvl>
    <w:lvl w:ilvl="5" w:tplc="EE804C78">
      <w:numFmt w:val="bullet"/>
      <w:lvlText w:val="•"/>
      <w:lvlJc w:val="left"/>
      <w:pPr>
        <w:ind w:left="5593" w:hanging="360"/>
      </w:pPr>
      <w:rPr>
        <w:rFonts w:hint="default"/>
        <w:lang w:val="en-GB" w:eastAsia="en-US" w:bidi="ar-SA"/>
      </w:rPr>
    </w:lvl>
    <w:lvl w:ilvl="6" w:tplc="1A0A36B0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62163A8C">
      <w:numFmt w:val="bullet"/>
      <w:lvlText w:val="•"/>
      <w:lvlJc w:val="left"/>
      <w:pPr>
        <w:ind w:left="7486" w:hanging="360"/>
      </w:pPr>
      <w:rPr>
        <w:rFonts w:hint="default"/>
        <w:lang w:val="en-GB" w:eastAsia="en-US" w:bidi="ar-SA"/>
      </w:rPr>
    </w:lvl>
    <w:lvl w:ilvl="8" w:tplc="6284EC4C">
      <w:numFmt w:val="bullet"/>
      <w:lvlText w:val="•"/>
      <w:lvlJc w:val="left"/>
      <w:pPr>
        <w:ind w:left="8433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31AEF"/>
    <w:multiLevelType w:val="hybridMultilevel"/>
    <w:tmpl w:val="F98E82E2"/>
    <w:lvl w:ilvl="0" w:tplc="9C76CCFC">
      <w:start w:val="1"/>
      <w:numFmt w:val="decimal"/>
      <w:lvlText w:val="%1."/>
      <w:lvlJc w:val="left"/>
      <w:pPr>
        <w:ind w:left="85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1" w:tplc="863C36FC">
      <w:numFmt w:val="bullet"/>
      <w:lvlText w:val="•"/>
      <w:lvlJc w:val="left"/>
      <w:pPr>
        <w:ind w:left="1806" w:hanging="360"/>
      </w:pPr>
      <w:rPr>
        <w:rFonts w:hint="default"/>
        <w:lang w:val="en-GB" w:eastAsia="en-US" w:bidi="ar-SA"/>
      </w:rPr>
    </w:lvl>
    <w:lvl w:ilvl="2" w:tplc="C7FE0AFE">
      <w:numFmt w:val="bullet"/>
      <w:lvlText w:val="•"/>
      <w:lvlJc w:val="left"/>
      <w:pPr>
        <w:ind w:left="2753" w:hanging="360"/>
      </w:pPr>
      <w:rPr>
        <w:rFonts w:hint="default"/>
        <w:lang w:val="en-GB" w:eastAsia="en-US" w:bidi="ar-SA"/>
      </w:rPr>
    </w:lvl>
    <w:lvl w:ilvl="3" w:tplc="08702F7A">
      <w:numFmt w:val="bullet"/>
      <w:lvlText w:val="•"/>
      <w:lvlJc w:val="left"/>
      <w:pPr>
        <w:ind w:left="3699" w:hanging="360"/>
      </w:pPr>
      <w:rPr>
        <w:rFonts w:hint="default"/>
        <w:lang w:val="en-GB" w:eastAsia="en-US" w:bidi="ar-SA"/>
      </w:rPr>
    </w:lvl>
    <w:lvl w:ilvl="4" w:tplc="A40E28DC">
      <w:numFmt w:val="bullet"/>
      <w:lvlText w:val="•"/>
      <w:lvlJc w:val="left"/>
      <w:pPr>
        <w:ind w:left="4646" w:hanging="360"/>
      </w:pPr>
      <w:rPr>
        <w:rFonts w:hint="default"/>
        <w:lang w:val="en-GB" w:eastAsia="en-US" w:bidi="ar-SA"/>
      </w:rPr>
    </w:lvl>
    <w:lvl w:ilvl="5" w:tplc="0652D4A6">
      <w:numFmt w:val="bullet"/>
      <w:lvlText w:val="•"/>
      <w:lvlJc w:val="left"/>
      <w:pPr>
        <w:ind w:left="5593" w:hanging="360"/>
      </w:pPr>
      <w:rPr>
        <w:rFonts w:hint="default"/>
        <w:lang w:val="en-GB" w:eastAsia="en-US" w:bidi="ar-SA"/>
      </w:rPr>
    </w:lvl>
    <w:lvl w:ilvl="6" w:tplc="7750A68E">
      <w:numFmt w:val="bullet"/>
      <w:lvlText w:val="•"/>
      <w:lvlJc w:val="left"/>
      <w:pPr>
        <w:ind w:left="6539" w:hanging="360"/>
      </w:pPr>
      <w:rPr>
        <w:rFonts w:hint="default"/>
        <w:lang w:val="en-GB" w:eastAsia="en-US" w:bidi="ar-SA"/>
      </w:rPr>
    </w:lvl>
    <w:lvl w:ilvl="7" w:tplc="1092ED34">
      <w:numFmt w:val="bullet"/>
      <w:lvlText w:val="•"/>
      <w:lvlJc w:val="left"/>
      <w:pPr>
        <w:ind w:left="7486" w:hanging="360"/>
      </w:pPr>
      <w:rPr>
        <w:rFonts w:hint="default"/>
        <w:lang w:val="en-GB" w:eastAsia="en-US" w:bidi="ar-SA"/>
      </w:rPr>
    </w:lvl>
    <w:lvl w:ilvl="8" w:tplc="79F0754C">
      <w:numFmt w:val="bullet"/>
      <w:lvlText w:val="•"/>
      <w:lvlJc w:val="left"/>
      <w:pPr>
        <w:ind w:left="8433" w:hanging="360"/>
      </w:pPr>
      <w:rPr>
        <w:rFonts w:hint="default"/>
        <w:lang w:val="en-GB" w:eastAsia="en-US" w:bidi="ar-SA"/>
      </w:rPr>
    </w:lvl>
  </w:abstractNum>
  <w:abstractNum w:abstractNumId="28" w15:restartNumberingAfterBreak="0">
    <w:nsid w:val="6C7636C3"/>
    <w:multiLevelType w:val="hybridMultilevel"/>
    <w:tmpl w:val="19DA2098"/>
    <w:lvl w:ilvl="0" w:tplc="29F2838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769797">
    <w:abstractNumId w:val="9"/>
  </w:num>
  <w:num w:numId="2" w16cid:durableId="1399134648">
    <w:abstractNumId w:val="18"/>
  </w:num>
  <w:num w:numId="3" w16cid:durableId="409931636">
    <w:abstractNumId w:val="6"/>
  </w:num>
  <w:num w:numId="4" w16cid:durableId="1544176023">
    <w:abstractNumId w:val="13"/>
  </w:num>
  <w:num w:numId="5" w16cid:durableId="1133214286">
    <w:abstractNumId w:val="11"/>
  </w:num>
  <w:num w:numId="6" w16cid:durableId="1248224515">
    <w:abstractNumId w:val="30"/>
  </w:num>
  <w:num w:numId="7" w16cid:durableId="154146638">
    <w:abstractNumId w:val="26"/>
  </w:num>
  <w:num w:numId="8" w16cid:durableId="1374385065">
    <w:abstractNumId w:val="8"/>
  </w:num>
  <w:num w:numId="9" w16cid:durableId="643968088">
    <w:abstractNumId w:val="19"/>
  </w:num>
  <w:num w:numId="10" w16cid:durableId="904143658">
    <w:abstractNumId w:val="29"/>
  </w:num>
  <w:num w:numId="11" w16cid:durableId="753933245">
    <w:abstractNumId w:val="0"/>
  </w:num>
  <w:num w:numId="12" w16cid:durableId="752169592">
    <w:abstractNumId w:val="14"/>
  </w:num>
  <w:num w:numId="13" w16cid:durableId="521475096">
    <w:abstractNumId w:val="15"/>
  </w:num>
  <w:num w:numId="14" w16cid:durableId="2055348090">
    <w:abstractNumId w:val="16"/>
  </w:num>
  <w:num w:numId="15" w16cid:durableId="519706699">
    <w:abstractNumId w:val="4"/>
  </w:num>
  <w:num w:numId="16" w16cid:durableId="727802270">
    <w:abstractNumId w:val="25"/>
  </w:num>
  <w:num w:numId="17" w16cid:durableId="1699697095">
    <w:abstractNumId w:val="5"/>
  </w:num>
  <w:num w:numId="18" w16cid:durableId="770510973">
    <w:abstractNumId w:val="2"/>
  </w:num>
  <w:num w:numId="19" w16cid:durableId="187261023">
    <w:abstractNumId w:val="7"/>
  </w:num>
  <w:num w:numId="20" w16cid:durableId="1885168510">
    <w:abstractNumId w:val="12"/>
  </w:num>
  <w:num w:numId="21" w16cid:durableId="310672184">
    <w:abstractNumId w:val="24"/>
  </w:num>
  <w:num w:numId="22" w16cid:durableId="1678077183">
    <w:abstractNumId w:val="23"/>
  </w:num>
  <w:num w:numId="23" w16cid:durableId="1948081760">
    <w:abstractNumId w:val="20"/>
  </w:num>
  <w:num w:numId="24" w16cid:durableId="1021248440">
    <w:abstractNumId w:val="22"/>
  </w:num>
  <w:num w:numId="25" w16cid:durableId="211767094">
    <w:abstractNumId w:val="10"/>
  </w:num>
  <w:num w:numId="26" w16cid:durableId="1045838920">
    <w:abstractNumId w:val="17"/>
  </w:num>
  <w:num w:numId="27" w16cid:durableId="1455294645">
    <w:abstractNumId w:val="21"/>
  </w:num>
  <w:num w:numId="28" w16cid:durableId="613633290">
    <w:abstractNumId w:val="27"/>
  </w:num>
  <w:num w:numId="29" w16cid:durableId="365718207">
    <w:abstractNumId w:val="3"/>
  </w:num>
  <w:num w:numId="30" w16cid:durableId="642928520">
    <w:abstractNumId w:val="28"/>
  </w:num>
  <w:num w:numId="31" w16cid:durableId="58696400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C7"/>
    <w:rsid w:val="00001CE5"/>
    <w:rsid w:val="00001F8A"/>
    <w:rsid w:val="0000668F"/>
    <w:rsid w:val="000075E8"/>
    <w:rsid w:val="0001090F"/>
    <w:rsid w:val="00011035"/>
    <w:rsid w:val="00011253"/>
    <w:rsid w:val="00017CC2"/>
    <w:rsid w:val="00026C96"/>
    <w:rsid w:val="000274D0"/>
    <w:rsid w:val="00027737"/>
    <w:rsid w:val="000403D5"/>
    <w:rsid w:val="00050941"/>
    <w:rsid w:val="000605BB"/>
    <w:rsid w:val="00063E29"/>
    <w:rsid w:val="00075417"/>
    <w:rsid w:val="0009065F"/>
    <w:rsid w:val="00090AE7"/>
    <w:rsid w:val="000910FF"/>
    <w:rsid w:val="00095B22"/>
    <w:rsid w:val="00097979"/>
    <w:rsid w:val="000A7BC3"/>
    <w:rsid w:val="000C157E"/>
    <w:rsid w:val="000C2664"/>
    <w:rsid w:val="000D2CDE"/>
    <w:rsid w:val="000D78A1"/>
    <w:rsid w:val="000E1C89"/>
    <w:rsid w:val="00126940"/>
    <w:rsid w:val="0013078C"/>
    <w:rsid w:val="0013723D"/>
    <w:rsid w:val="0014026F"/>
    <w:rsid w:val="00141A0C"/>
    <w:rsid w:val="0016031A"/>
    <w:rsid w:val="00172637"/>
    <w:rsid w:val="0017482E"/>
    <w:rsid w:val="00187586"/>
    <w:rsid w:val="001B0B76"/>
    <w:rsid w:val="001C1583"/>
    <w:rsid w:val="001C3730"/>
    <w:rsid w:val="001C47F0"/>
    <w:rsid w:val="001C6ACA"/>
    <w:rsid w:val="001D7092"/>
    <w:rsid w:val="001E2535"/>
    <w:rsid w:val="001E2BDD"/>
    <w:rsid w:val="001E3715"/>
    <w:rsid w:val="001F4350"/>
    <w:rsid w:val="001F6629"/>
    <w:rsid w:val="001F6641"/>
    <w:rsid w:val="0021020D"/>
    <w:rsid w:val="00230997"/>
    <w:rsid w:val="00231F4C"/>
    <w:rsid w:val="00240F2C"/>
    <w:rsid w:val="00257D81"/>
    <w:rsid w:val="002611C7"/>
    <w:rsid w:val="00272A97"/>
    <w:rsid w:val="00276C67"/>
    <w:rsid w:val="002915E5"/>
    <w:rsid w:val="00291E38"/>
    <w:rsid w:val="00294709"/>
    <w:rsid w:val="00294AEA"/>
    <w:rsid w:val="002A4359"/>
    <w:rsid w:val="002B221B"/>
    <w:rsid w:val="002B2B0D"/>
    <w:rsid w:val="002B57E1"/>
    <w:rsid w:val="002C10E2"/>
    <w:rsid w:val="002C1996"/>
    <w:rsid w:val="002C61FD"/>
    <w:rsid w:val="002D04BD"/>
    <w:rsid w:val="002D1D07"/>
    <w:rsid w:val="002E27AA"/>
    <w:rsid w:val="002F544F"/>
    <w:rsid w:val="00302580"/>
    <w:rsid w:val="003054DD"/>
    <w:rsid w:val="003078C7"/>
    <w:rsid w:val="00317E38"/>
    <w:rsid w:val="003324C7"/>
    <w:rsid w:val="00344D95"/>
    <w:rsid w:val="003530A9"/>
    <w:rsid w:val="00354D7B"/>
    <w:rsid w:val="00355FB4"/>
    <w:rsid w:val="003634CF"/>
    <w:rsid w:val="00364D16"/>
    <w:rsid w:val="003670F8"/>
    <w:rsid w:val="003809C3"/>
    <w:rsid w:val="003A4D29"/>
    <w:rsid w:val="003A75AA"/>
    <w:rsid w:val="003B11FA"/>
    <w:rsid w:val="003B1C1B"/>
    <w:rsid w:val="003C6930"/>
    <w:rsid w:val="003D00A8"/>
    <w:rsid w:val="003D087E"/>
    <w:rsid w:val="003D3DE3"/>
    <w:rsid w:val="003D411A"/>
    <w:rsid w:val="003E59D4"/>
    <w:rsid w:val="004000E2"/>
    <w:rsid w:val="0041435F"/>
    <w:rsid w:val="00427E52"/>
    <w:rsid w:val="00434A6E"/>
    <w:rsid w:val="00456663"/>
    <w:rsid w:val="00465A5C"/>
    <w:rsid w:val="00471137"/>
    <w:rsid w:val="00472248"/>
    <w:rsid w:val="0048327D"/>
    <w:rsid w:val="00493C5D"/>
    <w:rsid w:val="004A316B"/>
    <w:rsid w:val="004C2DAC"/>
    <w:rsid w:val="004C46C2"/>
    <w:rsid w:val="004C6301"/>
    <w:rsid w:val="004C6939"/>
    <w:rsid w:val="004D518B"/>
    <w:rsid w:val="004E2E75"/>
    <w:rsid w:val="004E3B41"/>
    <w:rsid w:val="004E635C"/>
    <w:rsid w:val="004F1E68"/>
    <w:rsid w:val="0051309F"/>
    <w:rsid w:val="00513DC6"/>
    <w:rsid w:val="00520F3F"/>
    <w:rsid w:val="00524CAA"/>
    <w:rsid w:val="00527333"/>
    <w:rsid w:val="0052783B"/>
    <w:rsid w:val="0053382B"/>
    <w:rsid w:val="0053496D"/>
    <w:rsid w:val="005356E5"/>
    <w:rsid w:val="00546862"/>
    <w:rsid w:val="00551A7D"/>
    <w:rsid w:val="00560355"/>
    <w:rsid w:val="00581F0A"/>
    <w:rsid w:val="00582008"/>
    <w:rsid w:val="0058569B"/>
    <w:rsid w:val="005A116C"/>
    <w:rsid w:val="005A3EF4"/>
    <w:rsid w:val="005C1C5F"/>
    <w:rsid w:val="005C58F1"/>
    <w:rsid w:val="005C69F4"/>
    <w:rsid w:val="005D1A5E"/>
    <w:rsid w:val="005D4A55"/>
    <w:rsid w:val="005E14BE"/>
    <w:rsid w:val="005E42B7"/>
    <w:rsid w:val="005F03EE"/>
    <w:rsid w:val="00600DF2"/>
    <w:rsid w:val="006035CE"/>
    <w:rsid w:val="00606F77"/>
    <w:rsid w:val="00615624"/>
    <w:rsid w:val="00615B35"/>
    <w:rsid w:val="00616A3E"/>
    <w:rsid w:val="00620C74"/>
    <w:rsid w:val="006350DE"/>
    <w:rsid w:val="00644A9B"/>
    <w:rsid w:val="00646253"/>
    <w:rsid w:val="00654A71"/>
    <w:rsid w:val="00654E7F"/>
    <w:rsid w:val="00675BB6"/>
    <w:rsid w:val="00677508"/>
    <w:rsid w:val="00681675"/>
    <w:rsid w:val="006871D0"/>
    <w:rsid w:val="00697309"/>
    <w:rsid w:val="00697EE5"/>
    <w:rsid w:val="006B1A16"/>
    <w:rsid w:val="006C211C"/>
    <w:rsid w:val="006C2877"/>
    <w:rsid w:val="006D1CC3"/>
    <w:rsid w:val="006D2A28"/>
    <w:rsid w:val="006D6CC8"/>
    <w:rsid w:val="006D7432"/>
    <w:rsid w:val="006E2F3D"/>
    <w:rsid w:val="006E3855"/>
    <w:rsid w:val="006E48A6"/>
    <w:rsid w:val="006E6095"/>
    <w:rsid w:val="006F160E"/>
    <w:rsid w:val="00700733"/>
    <w:rsid w:val="00707E66"/>
    <w:rsid w:val="00713629"/>
    <w:rsid w:val="00722D51"/>
    <w:rsid w:val="00745E42"/>
    <w:rsid w:val="00752CCD"/>
    <w:rsid w:val="0076095E"/>
    <w:rsid w:val="007628CA"/>
    <w:rsid w:val="00766DC0"/>
    <w:rsid w:val="00786707"/>
    <w:rsid w:val="007909FC"/>
    <w:rsid w:val="00792048"/>
    <w:rsid w:val="00793F7F"/>
    <w:rsid w:val="007B6803"/>
    <w:rsid w:val="007E364E"/>
    <w:rsid w:val="007E7F2E"/>
    <w:rsid w:val="007F1C91"/>
    <w:rsid w:val="0080169C"/>
    <w:rsid w:val="008405C5"/>
    <w:rsid w:val="00860683"/>
    <w:rsid w:val="0087299C"/>
    <w:rsid w:val="00874AD7"/>
    <w:rsid w:val="00876158"/>
    <w:rsid w:val="008825D2"/>
    <w:rsid w:val="00884138"/>
    <w:rsid w:val="00886A2F"/>
    <w:rsid w:val="0088743B"/>
    <w:rsid w:val="008874B0"/>
    <w:rsid w:val="00892098"/>
    <w:rsid w:val="00893A8A"/>
    <w:rsid w:val="008B51C7"/>
    <w:rsid w:val="008C4B82"/>
    <w:rsid w:val="008F3310"/>
    <w:rsid w:val="008F436C"/>
    <w:rsid w:val="0091187E"/>
    <w:rsid w:val="00911E72"/>
    <w:rsid w:val="00927702"/>
    <w:rsid w:val="00933337"/>
    <w:rsid w:val="00944C67"/>
    <w:rsid w:val="00944E13"/>
    <w:rsid w:val="00955068"/>
    <w:rsid w:val="00955A3E"/>
    <w:rsid w:val="00963980"/>
    <w:rsid w:val="00965446"/>
    <w:rsid w:val="0097063D"/>
    <w:rsid w:val="00983669"/>
    <w:rsid w:val="009933D2"/>
    <w:rsid w:val="00997927"/>
    <w:rsid w:val="009A5FAB"/>
    <w:rsid w:val="009B2915"/>
    <w:rsid w:val="009D4144"/>
    <w:rsid w:val="009E3CFE"/>
    <w:rsid w:val="009F1BAE"/>
    <w:rsid w:val="00A01B34"/>
    <w:rsid w:val="00A121FB"/>
    <w:rsid w:val="00A139E1"/>
    <w:rsid w:val="00A147FD"/>
    <w:rsid w:val="00A17BCE"/>
    <w:rsid w:val="00A17E3D"/>
    <w:rsid w:val="00A20ABB"/>
    <w:rsid w:val="00A2244B"/>
    <w:rsid w:val="00A45AA6"/>
    <w:rsid w:val="00A56310"/>
    <w:rsid w:val="00A62D01"/>
    <w:rsid w:val="00A664B3"/>
    <w:rsid w:val="00A836F8"/>
    <w:rsid w:val="00AA3CE2"/>
    <w:rsid w:val="00AB3346"/>
    <w:rsid w:val="00AB7370"/>
    <w:rsid w:val="00AD4147"/>
    <w:rsid w:val="00AD56E9"/>
    <w:rsid w:val="00AE17E4"/>
    <w:rsid w:val="00AF3A6B"/>
    <w:rsid w:val="00B01AE7"/>
    <w:rsid w:val="00B04C4E"/>
    <w:rsid w:val="00B05E8C"/>
    <w:rsid w:val="00B17E06"/>
    <w:rsid w:val="00B26877"/>
    <w:rsid w:val="00B4367F"/>
    <w:rsid w:val="00B44933"/>
    <w:rsid w:val="00B44CDD"/>
    <w:rsid w:val="00B56D3D"/>
    <w:rsid w:val="00B6575C"/>
    <w:rsid w:val="00B66D55"/>
    <w:rsid w:val="00B72012"/>
    <w:rsid w:val="00B73F55"/>
    <w:rsid w:val="00B900F9"/>
    <w:rsid w:val="00B955E7"/>
    <w:rsid w:val="00B9581B"/>
    <w:rsid w:val="00BA3D5A"/>
    <w:rsid w:val="00BA7963"/>
    <w:rsid w:val="00BB31B4"/>
    <w:rsid w:val="00BB68BB"/>
    <w:rsid w:val="00BC0085"/>
    <w:rsid w:val="00BC6D74"/>
    <w:rsid w:val="00BD6E05"/>
    <w:rsid w:val="00C12B8F"/>
    <w:rsid w:val="00C13B1F"/>
    <w:rsid w:val="00C17331"/>
    <w:rsid w:val="00C31AE0"/>
    <w:rsid w:val="00C465F5"/>
    <w:rsid w:val="00C60419"/>
    <w:rsid w:val="00C61281"/>
    <w:rsid w:val="00C71D7C"/>
    <w:rsid w:val="00C82039"/>
    <w:rsid w:val="00C86C85"/>
    <w:rsid w:val="00CA475C"/>
    <w:rsid w:val="00CA7F41"/>
    <w:rsid w:val="00CB611B"/>
    <w:rsid w:val="00CC5FBE"/>
    <w:rsid w:val="00CD4938"/>
    <w:rsid w:val="00CD4E61"/>
    <w:rsid w:val="00CF1DB2"/>
    <w:rsid w:val="00D03E87"/>
    <w:rsid w:val="00D05EB8"/>
    <w:rsid w:val="00D074D9"/>
    <w:rsid w:val="00D16E2D"/>
    <w:rsid w:val="00D206CE"/>
    <w:rsid w:val="00D250C8"/>
    <w:rsid w:val="00D3054B"/>
    <w:rsid w:val="00D30E98"/>
    <w:rsid w:val="00D32E47"/>
    <w:rsid w:val="00D362C0"/>
    <w:rsid w:val="00D42238"/>
    <w:rsid w:val="00D5706D"/>
    <w:rsid w:val="00D655BC"/>
    <w:rsid w:val="00D73725"/>
    <w:rsid w:val="00D76246"/>
    <w:rsid w:val="00D830B8"/>
    <w:rsid w:val="00D93BE2"/>
    <w:rsid w:val="00D941FF"/>
    <w:rsid w:val="00D94D72"/>
    <w:rsid w:val="00D950D4"/>
    <w:rsid w:val="00DA4B08"/>
    <w:rsid w:val="00DB07BD"/>
    <w:rsid w:val="00DB18DF"/>
    <w:rsid w:val="00DB6491"/>
    <w:rsid w:val="00DB69B4"/>
    <w:rsid w:val="00DD064E"/>
    <w:rsid w:val="00E05589"/>
    <w:rsid w:val="00E21E63"/>
    <w:rsid w:val="00E245BE"/>
    <w:rsid w:val="00E27CD0"/>
    <w:rsid w:val="00E32291"/>
    <w:rsid w:val="00E3500B"/>
    <w:rsid w:val="00E5361B"/>
    <w:rsid w:val="00E653BE"/>
    <w:rsid w:val="00E71BFF"/>
    <w:rsid w:val="00E84870"/>
    <w:rsid w:val="00E86CCB"/>
    <w:rsid w:val="00E918A5"/>
    <w:rsid w:val="00E95501"/>
    <w:rsid w:val="00EA1A88"/>
    <w:rsid w:val="00EA2E14"/>
    <w:rsid w:val="00EA6E4C"/>
    <w:rsid w:val="00EB2020"/>
    <w:rsid w:val="00EB6603"/>
    <w:rsid w:val="00EB7A3F"/>
    <w:rsid w:val="00EC2C3C"/>
    <w:rsid w:val="00EC2EAB"/>
    <w:rsid w:val="00EC7114"/>
    <w:rsid w:val="00EE2B70"/>
    <w:rsid w:val="00EE47BE"/>
    <w:rsid w:val="00EE59D6"/>
    <w:rsid w:val="00EF1B12"/>
    <w:rsid w:val="00EF266E"/>
    <w:rsid w:val="00EF6E9C"/>
    <w:rsid w:val="00F136DB"/>
    <w:rsid w:val="00F15A8D"/>
    <w:rsid w:val="00F36F67"/>
    <w:rsid w:val="00F478C3"/>
    <w:rsid w:val="00F54BBD"/>
    <w:rsid w:val="00F558CE"/>
    <w:rsid w:val="00F57608"/>
    <w:rsid w:val="00F60B14"/>
    <w:rsid w:val="00F821D9"/>
    <w:rsid w:val="00F8239A"/>
    <w:rsid w:val="00F83FFD"/>
    <w:rsid w:val="00F86AEF"/>
    <w:rsid w:val="00F87223"/>
    <w:rsid w:val="00F87C25"/>
    <w:rsid w:val="00F904C1"/>
    <w:rsid w:val="00F93B5A"/>
    <w:rsid w:val="00F93FEC"/>
    <w:rsid w:val="00FA1A53"/>
    <w:rsid w:val="00FB1BB7"/>
    <w:rsid w:val="00FB1CBE"/>
    <w:rsid w:val="00FC705F"/>
    <w:rsid w:val="00FD0955"/>
    <w:rsid w:val="00FD559C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8B4B6"/>
  <w15:docId w15:val="{9898657A-A217-41B3-973D-044B2D1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link w:val="BodyText3Char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1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F6641"/>
    <w:pPr>
      <w:widowControl w:val="0"/>
      <w:autoSpaceDE w:val="0"/>
      <w:autoSpaceDN w:val="0"/>
      <w:spacing w:after="160" w:line="259" w:lineRule="auto"/>
    </w:pPr>
    <w:rPr>
      <w:rFonts w:eastAsia="Arial" w:cs="Arial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963980"/>
    <w:rPr>
      <w:rFonts w:ascii="Arial" w:hAnsi="Arial" w:cs="Arial"/>
      <w:sz w:val="22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465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Dave Shewring</cp:lastModifiedBy>
  <cp:revision>46</cp:revision>
  <cp:lastPrinted>2017-07-06T12:46:00Z</cp:lastPrinted>
  <dcterms:created xsi:type="dcterms:W3CDTF">2023-12-04T11:12:00Z</dcterms:created>
  <dcterms:modified xsi:type="dcterms:W3CDTF">2025-01-28T10:48:00Z</dcterms:modified>
</cp:coreProperties>
</file>