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3"/>
        <w:gridCol w:w="6660"/>
      </w:tblGrid>
      <w:tr w:rsidR="00542FBE" w:rsidRPr="005B6ACE" w14:paraId="6415DB88" w14:textId="77777777" w:rsidTr="006A460F">
        <w:tc>
          <w:tcPr>
            <w:tcW w:w="4413" w:type="dxa"/>
          </w:tcPr>
          <w:p w14:paraId="79F0236A" w14:textId="77777777" w:rsidR="00542FBE" w:rsidRPr="005B6ACE" w:rsidRDefault="00542FBE" w:rsidP="006A460F">
            <w:pPr>
              <w:rPr>
                <w:rFonts w:ascii="Calibri" w:hAnsi="Calibri"/>
                <w:b/>
              </w:rPr>
            </w:pPr>
            <w:r w:rsidRPr="005B6ACE">
              <w:rPr>
                <w:rFonts w:ascii="Calibri" w:hAnsi="Calibri"/>
                <w:b/>
              </w:rPr>
              <w:t>Job Title</w:t>
            </w:r>
          </w:p>
        </w:tc>
        <w:tc>
          <w:tcPr>
            <w:tcW w:w="6660" w:type="dxa"/>
          </w:tcPr>
          <w:p w14:paraId="0C8BA3C1" w14:textId="77777777" w:rsidR="00542FBE" w:rsidRPr="005B6ACE" w:rsidRDefault="00542FBE" w:rsidP="006A460F">
            <w:pPr>
              <w:rPr>
                <w:rFonts w:ascii="Calibri" w:hAnsi="Calibri"/>
              </w:rPr>
            </w:pPr>
            <w:r>
              <w:rPr>
                <w:rFonts w:ascii="Calibri" w:hAnsi="Calibri"/>
              </w:rPr>
              <w:t>Operations Manager</w:t>
            </w:r>
          </w:p>
        </w:tc>
      </w:tr>
      <w:tr w:rsidR="00542FBE" w:rsidRPr="005B6ACE" w14:paraId="266211EF" w14:textId="77777777" w:rsidTr="006A460F">
        <w:tc>
          <w:tcPr>
            <w:tcW w:w="4413" w:type="dxa"/>
          </w:tcPr>
          <w:p w14:paraId="3593E7FE" w14:textId="77777777" w:rsidR="00542FBE" w:rsidRPr="005B6ACE" w:rsidRDefault="00542FBE" w:rsidP="006A460F">
            <w:pPr>
              <w:rPr>
                <w:rFonts w:ascii="Calibri" w:hAnsi="Calibri"/>
                <w:b/>
              </w:rPr>
            </w:pPr>
            <w:r w:rsidRPr="005B6ACE">
              <w:rPr>
                <w:rFonts w:ascii="Calibri" w:hAnsi="Calibri"/>
                <w:b/>
              </w:rPr>
              <w:t>Department.</w:t>
            </w:r>
          </w:p>
        </w:tc>
        <w:tc>
          <w:tcPr>
            <w:tcW w:w="6660" w:type="dxa"/>
          </w:tcPr>
          <w:p w14:paraId="0637D138" w14:textId="77777777" w:rsidR="00542FBE" w:rsidRPr="005B6ACE" w:rsidRDefault="00542FBE" w:rsidP="006A460F">
            <w:pPr>
              <w:rPr>
                <w:rFonts w:ascii="Calibri" w:hAnsi="Calibri"/>
              </w:rPr>
            </w:pPr>
            <w:r w:rsidRPr="005B6ACE">
              <w:rPr>
                <w:rFonts w:ascii="Calibri" w:hAnsi="Calibri"/>
              </w:rPr>
              <w:t>Operations</w:t>
            </w:r>
          </w:p>
        </w:tc>
      </w:tr>
      <w:tr w:rsidR="00542FBE" w:rsidRPr="005B6ACE" w14:paraId="3C1C3730" w14:textId="77777777" w:rsidTr="006A460F">
        <w:tc>
          <w:tcPr>
            <w:tcW w:w="4413" w:type="dxa"/>
          </w:tcPr>
          <w:p w14:paraId="1B56C755" w14:textId="77777777" w:rsidR="00542FBE" w:rsidRPr="005B6ACE" w:rsidRDefault="00542FBE" w:rsidP="006A460F">
            <w:pPr>
              <w:rPr>
                <w:rFonts w:ascii="Calibri" w:hAnsi="Calibri"/>
                <w:b/>
              </w:rPr>
            </w:pPr>
            <w:r w:rsidRPr="005B6ACE">
              <w:rPr>
                <w:rFonts w:ascii="Calibri" w:hAnsi="Calibri"/>
                <w:b/>
              </w:rPr>
              <w:t>Location</w:t>
            </w:r>
          </w:p>
        </w:tc>
        <w:tc>
          <w:tcPr>
            <w:tcW w:w="6660" w:type="dxa"/>
          </w:tcPr>
          <w:p w14:paraId="6B29C29F" w14:textId="7A9C7526" w:rsidR="00542FBE" w:rsidRPr="005B6ACE" w:rsidRDefault="00DE7AF0" w:rsidP="006A460F">
            <w:pPr>
              <w:rPr>
                <w:rFonts w:ascii="Calibri" w:hAnsi="Calibri"/>
              </w:rPr>
            </w:pPr>
            <w:r>
              <w:rPr>
                <w:rFonts w:ascii="Calibri" w:hAnsi="Calibri"/>
              </w:rPr>
              <w:t>South Kirkby</w:t>
            </w:r>
          </w:p>
        </w:tc>
      </w:tr>
      <w:tr w:rsidR="00542FBE" w:rsidRPr="005B6ACE" w14:paraId="79DFE5AC" w14:textId="77777777" w:rsidTr="006A460F">
        <w:tc>
          <w:tcPr>
            <w:tcW w:w="4413" w:type="dxa"/>
          </w:tcPr>
          <w:p w14:paraId="217DF5CB" w14:textId="77777777" w:rsidR="00542FBE" w:rsidRPr="005B6ACE" w:rsidRDefault="00542FBE" w:rsidP="006A460F">
            <w:pPr>
              <w:rPr>
                <w:rFonts w:ascii="Calibri" w:hAnsi="Calibri"/>
                <w:b/>
              </w:rPr>
            </w:pPr>
            <w:r w:rsidRPr="005B6ACE">
              <w:rPr>
                <w:rFonts w:ascii="Calibri" w:hAnsi="Calibri"/>
                <w:b/>
              </w:rPr>
              <w:t>Reports to (direct)</w:t>
            </w:r>
          </w:p>
        </w:tc>
        <w:tc>
          <w:tcPr>
            <w:tcW w:w="6660" w:type="dxa"/>
          </w:tcPr>
          <w:p w14:paraId="784B3FEA" w14:textId="4370DB6F" w:rsidR="00542FBE" w:rsidRPr="005B6ACE" w:rsidRDefault="00514F15" w:rsidP="006A460F">
            <w:pPr>
              <w:rPr>
                <w:rFonts w:ascii="Calibri" w:hAnsi="Calibri"/>
              </w:rPr>
            </w:pPr>
            <w:r>
              <w:rPr>
                <w:rFonts w:ascii="Calibri" w:hAnsi="Calibri"/>
              </w:rPr>
              <w:t>Depot Manager South Kirkby &amp; Coventry</w:t>
            </w:r>
          </w:p>
        </w:tc>
      </w:tr>
    </w:tbl>
    <w:p w14:paraId="1D7AE675" w14:textId="77777777" w:rsidR="00542FBE" w:rsidRDefault="00542FBE" w:rsidP="00542FBE">
      <w:pPr>
        <w:pStyle w:val="Heading1"/>
        <w:spacing w:line="276" w:lineRule="auto"/>
        <w:ind w:left="-993" w:firstLine="993"/>
        <w:rPr>
          <w:rFonts w:ascii="Calibri" w:hAnsi="Calibri" w:cs="Arial"/>
        </w:rPr>
      </w:pPr>
    </w:p>
    <w:p w14:paraId="0EE7CA6F" w14:textId="77777777" w:rsidR="00542FBE" w:rsidRPr="005B6ACE" w:rsidRDefault="00542FBE" w:rsidP="00542FBE">
      <w:pPr>
        <w:pStyle w:val="Heading1"/>
        <w:spacing w:line="276" w:lineRule="auto"/>
        <w:ind w:left="-993" w:firstLine="993"/>
        <w:rPr>
          <w:rFonts w:ascii="Calibri" w:hAnsi="Calibri" w:cs="Arial"/>
        </w:rPr>
      </w:pPr>
      <w:r w:rsidRPr="005B6ACE">
        <w:rPr>
          <w:rFonts w:ascii="Calibri" w:hAnsi="Calibri" w:cs="Arial"/>
        </w:rPr>
        <w:t>MAIN PURPOSE OF JOB</w:t>
      </w:r>
    </w:p>
    <w:p w14:paraId="6D4DB314" w14:textId="4D3F57AF" w:rsidR="00542FBE" w:rsidRPr="00F45398" w:rsidRDefault="00542FBE" w:rsidP="00542FBE">
      <w:pPr>
        <w:jc w:val="both"/>
        <w:rPr>
          <w:rFonts w:ascii="Calibri" w:hAnsi="Calibri" w:cs="Calibri"/>
        </w:rPr>
      </w:pPr>
      <w:r w:rsidRPr="00F45398">
        <w:rPr>
          <w:rFonts w:ascii="Calibri" w:hAnsi="Calibri" w:cs="Calibri"/>
        </w:rPr>
        <w:t xml:space="preserve">To ensure that all aspects of the day-to-day running of the depot are carried out in a safe and efficient manner, in line with Restore Datashred Company procedures, while providing a professional and efficient service to our customers. The Operations Manager has primary responsibility for managing all aspects of the warehouse and service delivery function, including vehicle fleet, processing equipment and staff in the absence of the </w:t>
      </w:r>
      <w:r w:rsidR="00DE7AF0">
        <w:rPr>
          <w:rFonts w:ascii="Calibri" w:hAnsi="Calibri" w:cs="Calibri"/>
        </w:rPr>
        <w:t>Depot</w:t>
      </w:r>
      <w:r w:rsidRPr="00F45398">
        <w:rPr>
          <w:rFonts w:ascii="Calibri" w:hAnsi="Calibri" w:cs="Calibri"/>
        </w:rPr>
        <w:t xml:space="preserve"> Manager and assists the </w:t>
      </w:r>
      <w:r w:rsidR="00DE7AF0">
        <w:rPr>
          <w:rFonts w:ascii="Calibri" w:hAnsi="Calibri" w:cs="Calibri"/>
        </w:rPr>
        <w:t xml:space="preserve">Depot </w:t>
      </w:r>
      <w:r w:rsidRPr="00F45398">
        <w:rPr>
          <w:rFonts w:ascii="Calibri" w:hAnsi="Calibri" w:cs="Calibri"/>
        </w:rPr>
        <w:t>Manager in carrying out these responsibilities at other times.</w:t>
      </w:r>
    </w:p>
    <w:p w14:paraId="58DBED4A" w14:textId="77777777" w:rsidR="00542FBE" w:rsidRPr="005B6ACE" w:rsidRDefault="00542FBE" w:rsidP="00542FBE">
      <w:pPr>
        <w:spacing w:after="120" w:line="360" w:lineRule="auto"/>
        <w:rPr>
          <w:rFonts w:ascii="Calibri" w:hAnsi="Calibri" w:cs="Arial"/>
        </w:rPr>
      </w:pPr>
      <w:r w:rsidRPr="005B6ACE">
        <w:rPr>
          <w:rFonts w:ascii="Calibri" w:hAnsi="Calibri" w:cs="Arial"/>
        </w:rPr>
        <w:t>______________________________________________________________________</w:t>
      </w:r>
    </w:p>
    <w:p w14:paraId="082B26CC" w14:textId="77777777" w:rsidR="00542FBE" w:rsidRPr="002F6942" w:rsidRDefault="00542FBE" w:rsidP="00542FBE">
      <w:pPr>
        <w:pStyle w:val="Heading1"/>
        <w:rPr>
          <w:rFonts w:ascii="Calibri" w:hAnsi="Calibri" w:cs="Arial"/>
        </w:rPr>
      </w:pPr>
      <w:r w:rsidRPr="005B6ACE">
        <w:rPr>
          <w:rFonts w:ascii="Calibri" w:hAnsi="Calibri" w:cs="Arial"/>
        </w:rPr>
        <w:t xml:space="preserve">KEY </w:t>
      </w:r>
      <w:r w:rsidRPr="002F6942">
        <w:rPr>
          <w:rFonts w:ascii="Calibri" w:hAnsi="Calibri" w:cs="Arial"/>
        </w:rPr>
        <w:t>TASKS</w:t>
      </w:r>
    </w:p>
    <w:p w14:paraId="7A7C1DB2" w14:textId="77777777" w:rsidR="00542FBE" w:rsidRPr="00A440A5" w:rsidRDefault="00542FBE" w:rsidP="00542FBE">
      <w:pPr>
        <w:numPr>
          <w:ilvl w:val="0"/>
          <w:numId w:val="29"/>
        </w:numPr>
        <w:overflowPunct w:val="0"/>
        <w:autoSpaceDE w:val="0"/>
        <w:autoSpaceDN w:val="0"/>
        <w:adjustRightInd w:val="0"/>
        <w:jc w:val="both"/>
        <w:textAlignment w:val="baseline"/>
        <w:rPr>
          <w:rFonts w:ascii="Calibri" w:hAnsi="Calibri" w:cs="Arial"/>
        </w:rPr>
      </w:pPr>
      <w:r w:rsidRPr="00A440A5">
        <w:rPr>
          <w:rFonts w:ascii="Calibri" w:hAnsi="Calibri" w:cs="Arial"/>
        </w:rPr>
        <w:t>Ensure that all customers are serviced on time and according to their contractual requirements, in a professional and efficient manner.</w:t>
      </w:r>
    </w:p>
    <w:p w14:paraId="068C41B5" w14:textId="77777777" w:rsidR="00542FBE" w:rsidRPr="00A440A5" w:rsidRDefault="00542FBE" w:rsidP="00542FBE">
      <w:pPr>
        <w:numPr>
          <w:ilvl w:val="0"/>
          <w:numId w:val="29"/>
        </w:numPr>
        <w:overflowPunct w:val="0"/>
        <w:autoSpaceDE w:val="0"/>
        <w:autoSpaceDN w:val="0"/>
        <w:adjustRightInd w:val="0"/>
        <w:jc w:val="both"/>
        <w:textAlignment w:val="baseline"/>
        <w:rPr>
          <w:rFonts w:ascii="Calibri" w:hAnsi="Calibri" w:cs="Arial"/>
        </w:rPr>
      </w:pPr>
      <w:r w:rsidRPr="00A440A5">
        <w:rPr>
          <w:rFonts w:ascii="Calibri" w:hAnsi="Calibri" w:cs="Arial"/>
        </w:rPr>
        <w:t>Ensure that the depot is run at the lowest cost whilst retaining a high quality of service.</w:t>
      </w:r>
    </w:p>
    <w:p w14:paraId="4DC182F6" w14:textId="77777777" w:rsidR="00542FBE" w:rsidRPr="00A440A5" w:rsidRDefault="00542FBE" w:rsidP="00542FBE">
      <w:pPr>
        <w:numPr>
          <w:ilvl w:val="0"/>
          <w:numId w:val="29"/>
        </w:numPr>
        <w:overflowPunct w:val="0"/>
        <w:autoSpaceDE w:val="0"/>
        <w:autoSpaceDN w:val="0"/>
        <w:adjustRightInd w:val="0"/>
        <w:jc w:val="both"/>
        <w:textAlignment w:val="baseline"/>
        <w:rPr>
          <w:rFonts w:ascii="Calibri" w:hAnsi="Calibri" w:cs="Arial"/>
        </w:rPr>
      </w:pPr>
      <w:r w:rsidRPr="00A440A5">
        <w:rPr>
          <w:rFonts w:ascii="Calibri" w:hAnsi="Calibri" w:cs="Arial"/>
        </w:rPr>
        <w:t xml:space="preserve">Ensure that quality of service levels </w:t>
      </w:r>
      <w:proofErr w:type="gramStart"/>
      <w:r w:rsidRPr="00A440A5">
        <w:rPr>
          <w:rFonts w:ascii="Calibri" w:hAnsi="Calibri" w:cs="Arial"/>
        </w:rPr>
        <w:t>are</w:t>
      </w:r>
      <w:proofErr w:type="gramEnd"/>
      <w:r w:rsidRPr="00A440A5">
        <w:rPr>
          <w:rFonts w:ascii="Calibri" w:hAnsi="Calibri" w:cs="Arial"/>
        </w:rPr>
        <w:t xml:space="preserve"> maintained at an agreed level and all staff are working towards the same objective.</w:t>
      </w:r>
    </w:p>
    <w:p w14:paraId="13C9F8C7" w14:textId="77777777" w:rsidR="00542FBE" w:rsidRPr="00A440A5" w:rsidRDefault="00542FBE" w:rsidP="00542FBE">
      <w:pPr>
        <w:numPr>
          <w:ilvl w:val="0"/>
          <w:numId w:val="29"/>
        </w:numPr>
        <w:overflowPunct w:val="0"/>
        <w:autoSpaceDE w:val="0"/>
        <w:autoSpaceDN w:val="0"/>
        <w:adjustRightInd w:val="0"/>
        <w:jc w:val="both"/>
        <w:textAlignment w:val="baseline"/>
        <w:rPr>
          <w:rFonts w:ascii="Calibri" w:hAnsi="Calibri" w:cs="Arial"/>
        </w:rPr>
      </w:pPr>
      <w:r w:rsidRPr="00A440A5">
        <w:rPr>
          <w:rFonts w:ascii="Calibri" w:hAnsi="Calibri" w:cs="Arial"/>
        </w:rPr>
        <w:t>Ensure that customer complaints are investigated, and appropriate action is taken to avoid repeats.</w:t>
      </w:r>
    </w:p>
    <w:p w14:paraId="4659A2DD" w14:textId="72143E11" w:rsidR="00542FBE" w:rsidRPr="00A440A5" w:rsidRDefault="00542FBE" w:rsidP="00542FBE">
      <w:pPr>
        <w:numPr>
          <w:ilvl w:val="0"/>
          <w:numId w:val="29"/>
        </w:numPr>
        <w:overflowPunct w:val="0"/>
        <w:autoSpaceDE w:val="0"/>
        <w:autoSpaceDN w:val="0"/>
        <w:adjustRightInd w:val="0"/>
        <w:jc w:val="both"/>
        <w:textAlignment w:val="baseline"/>
        <w:rPr>
          <w:rFonts w:ascii="Calibri" w:hAnsi="Calibri" w:cs="Arial"/>
        </w:rPr>
      </w:pPr>
      <w:r w:rsidRPr="00A440A5">
        <w:rPr>
          <w:rFonts w:ascii="Calibri" w:hAnsi="Calibri" w:cs="Arial"/>
        </w:rPr>
        <w:t xml:space="preserve">Report all operational issues / failures / customer issues to the </w:t>
      </w:r>
      <w:r w:rsidR="003C12BC">
        <w:rPr>
          <w:rFonts w:ascii="Calibri" w:hAnsi="Calibri" w:cs="Calibri"/>
        </w:rPr>
        <w:t>Depot Manager</w:t>
      </w:r>
      <w:r w:rsidRPr="00A440A5">
        <w:rPr>
          <w:rFonts w:ascii="Calibri" w:hAnsi="Calibri" w:cs="Arial"/>
        </w:rPr>
        <w:t>.</w:t>
      </w:r>
    </w:p>
    <w:p w14:paraId="77C9D771" w14:textId="77777777" w:rsidR="00542FBE" w:rsidRPr="00A440A5" w:rsidRDefault="00542FBE" w:rsidP="00542FBE">
      <w:pPr>
        <w:numPr>
          <w:ilvl w:val="0"/>
          <w:numId w:val="29"/>
        </w:numPr>
        <w:overflowPunct w:val="0"/>
        <w:autoSpaceDE w:val="0"/>
        <w:autoSpaceDN w:val="0"/>
        <w:adjustRightInd w:val="0"/>
        <w:jc w:val="both"/>
        <w:textAlignment w:val="baseline"/>
        <w:rPr>
          <w:rFonts w:ascii="Calibri" w:hAnsi="Calibri" w:cs="Arial"/>
        </w:rPr>
      </w:pPr>
      <w:r w:rsidRPr="00A440A5">
        <w:rPr>
          <w:rFonts w:ascii="Calibri" w:hAnsi="Calibri" w:cs="Arial"/>
        </w:rPr>
        <w:t>Regularly review the depot service delivery propositions to ensure they are achievable, relevant, and cost effective.</w:t>
      </w:r>
    </w:p>
    <w:p w14:paraId="155AFE1E" w14:textId="77777777" w:rsidR="00542FBE" w:rsidRPr="00A440A5" w:rsidRDefault="00542FBE" w:rsidP="00542FBE">
      <w:pPr>
        <w:numPr>
          <w:ilvl w:val="0"/>
          <w:numId w:val="29"/>
        </w:numPr>
        <w:overflowPunct w:val="0"/>
        <w:autoSpaceDE w:val="0"/>
        <w:autoSpaceDN w:val="0"/>
        <w:adjustRightInd w:val="0"/>
        <w:jc w:val="both"/>
        <w:textAlignment w:val="baseline"/>
        <w:rPr>
          <w:rFonts w:ascii="Calibri" w:hAnsi="Calibri" w:cs="Arial"/>
        </w:rPr>
      </w:pPr>
      <w:r w:rsidRPr="00A440A5">
        <w:rPr>
          <w:rFonts w:ascii="Calibri" w:hAnsi="Calibri" w:cs="Arial"/>
        </w:rPr>
        <w:t>Ensure that all relevant reports are delivered within agreed timeframes to customers or management as appropriate.</w:t>
      </w:r>
    </w:p>
    <w:p w14:paraId="5ED3864F" w14:textId="77777777" w:rsidR="00542FBE" w:rsidRPr="00A440A5" w:rsidRDefault="00542FBE" w:rsidP="00542FBE">
      <w:pPr>
        <w:numPr>
          <w:ilvl w:val="0"/>
          <w:numId w:val="29"/>
        </w:numPr>
        <w:overflowPunct w:val="0"/>
        <w:autoSpaceDE w:val="0"/>
        <w:autoSpaceDN w:val="0"/>
        <w:adjustRightInd w:val="0"/>
        <w:jc w:val="both"/>
        <w:textAlignment w:val="baseline"/>
        <w:rPr>
          <w:rFonts w:ascii="Calibri" w:hAnsi="Calibri" w:cs="Arial"/>
        </w:rPr>
      </w:pPr>
      <w:r>
        <w:rPr>
          <w:rFonts w:ascii="Calibri" w:hAnsi="Calibri" w:cs="Arial"/>
        </w:rPr>
        <w:t xml:space="preserve">Plan, schedule, and </w:t>
      </w:r>
      <w:r w:rsidRPr="00A440A5">
        <w:rPr>
          <w:rFonts w:ascii="Calibri" w:hAnsi="Calibri" w:cs="Arial"/>
        </w:rPr>
        <w:t>review workload and manpower to make sure targets are being met on a cost-effective basis.</w:t>
      </w:r>
    </w:p>
    <w:p w14:paraId="73D4747D" w14:textId="77777777" w:rsidR="00542FBE" w:rsidRPr="00A440A5" w:rsidRDefault="00542FBE" w:rsidP="00542FBE">
      <w:pPr>
        <w:numPr>
          <w:ilvl w:val="0"/>
          <w:numId w:val="29"/>
        </w:numPr>
        <w:overflowPunct w:val="0"/>
        <w:autoSpaceDE w:val="0"/>
        <w:autoSpaceDN w:val="0"/>
        <w:adjustRightInd w:val="0"/>
        <w:jc w:val="both"/>
        <w:textAlignment w:val="baseline"/>
        <w:rPr>
          <w:rFonts w:ascii="Calibri" w:hAnsi="Calibri" w:cs="Arial"/>
        </w:rPr>
      </w:pPr>
      <w:r w:rsidRPr="00A440A5">
        <w:rPr>
          <w:rFonts w:ascii="Calibri" w:hAnsi="Calibri" w:cs="Arial"/>
        </w:rPr>
        <w:t>Manage stock control and ensure inventory records are accurate</w:t>
      </w:r>
      <w:r>
        <w:rPr>
          <w:rFonts w:ascii="Calibri" w:hAnsi="Calibri" w:cs="Arial"/>
        </w:rPr>
        <w:t xml:space="preserve"> and are reported as accurate as possible to the paper sales department.</w:t>
      </w:r>
    </w:p>
    <w:p w14:paraId="3885DFEA" w14:textId="77777777" w:rsidR="00542FBE" w:rsidRPr="00A440A5" w:rsidRDefault="00542FBE" w:rsidP="00542FBE">
      <w:pPr>
        <w:numPr>
          <w:ilvl w:val="0"/>
          <w:numId w:val="29"/>
        </w:numPr>
        <w:overflowPunct w:val="0"/>
        <w:autoSpaceDE w:val="0"/>
        <w:autoSpaceDN w:val="0"/>
        <w:adjustRightInd w:val="0"/>
        <w:jc w:val="both"/>
        <w:textAlignment w:val="baseline"/>
        <w:rPr>
          <w:rFonts w:ascii="Calibri" w:hAnsi="Calibri" w:cs="Arial"/>
        </w:rPr>
      </w:pPr>
      <w:r w:rsidRPr="00A440A5">
        <w:rPr>
          <w:rFonts w:ascii="Calibri" w:hAnsi="Calibri" w:cs="Arial"/>
        </w:rPr>
        <w:t>Support and participate in recruitment and selection processes, grievance, and disciplinary procedures, ensuring adherence to company policies and procedures. Ensure all employees follow Company procedures.</w:t>
      </w:r>
    </w:p>
    <w:p w14:paraId="02EBDB45" w14:textId="77777777" w:rsidR="00542FBE" w:rsidRPr="00A440A5" w:rsidRDefault="00542FBE" w:rsidP="00542FBE">
      <w:pPr>
        <w:numPr>
          <w:ilvl w:val="0"/>
          <w:numId w:val="29"/>
        </w:numPr>
        <w:overflowPunct w:val="0"/>
        <w:autoSpaceDE w:val="0"/>
        <w:autoSpaceDN w:val="0"/>
        <w:adjustRightInd w:val="0"/>
        <w:jc w:val="both"/>
        <w:textAlignment w:val="baseline"/>
        <w:rPr>
          <w:rFonts w:ascii="Calibri" w:hAnsi="Calibri" w:cs="Arial"/>
        </w:rPr>
      </w:pPr>
      <w:r w:rsidRPr="00A440A5">
        <w:rPr>
          <w:rFonts w:ascii="Calibri" w:hAnsi="Calibri" w:cs="Arial"/>
        </w:rPr>
        <w:t>The training and development of employees at all levels in Health &amp; Safety good practice and techniques.</w:t>
      </w:r>
    </w:p>
    <w:p w14:paraId="2D478F94" w14:textId="3DE8536A" w:rsidR="00542FBE" w:rsidRPr="00A440A5" w:rsidRDefault="00542FBE" w:rsidP="00542FBE">
      <w:pPr>
        <w:numPr>
          <w:ilvl w:val="0"/>
          <w:numId w:val="30"/>
        </w:numPr>
        <w:overflowPunct w:val="0"/>
        <w:autoSpaceDE w:val="0"/>
        <w:autoSpaceDN w:val="0"/>
        <w:adjustRightInd w:val="0"/>
        <w:jc w:val="both"/>
        <w:textAlignment w:val="baseline"/>
        <w:rPr>
          <w:rFonts w:ascii="Calibri" w:hAnsi="Calibri" w:cs="Arial"/>
        </w:rPr>
      </w:pPr>
      <w:r w:rsidRPr="00A440A5">
        <w:rPr>
          <w:rFonts w:ascii="Calibri" w:hAnsi="Calibri" w:cs="Arial"/>
        </w:rPr>
        <w:t>Ensure that Restore Datashred Health &amp; Safety procedures appertaining to</w:t>
      </w:r>
      <w:r w:rsidR="00DE7AF0">
        <w:rPr>
          <w:rFonts w:ascii="Calibri" w:hAnsi="Calibri" w:cs="Arial"/>
        </w:rPr>
        <w:t xml:space="preserve"> South Kirkby</w:t>
      </w:r>
      <w:r w:rsidRPr="00A440A5">
        <w:rPr>
          <w:rFonts w:ascii="Calibri" w:hAnsi="Calibri" w:cs="Arial"/>
        </w:rPr>
        <w:t xml:space="preserve"> are strictly adhered to.</w:t>
      </w:r>
    </w:p>
    <w:p w14:paraId="2D5BEC5F" w14:textId="77777777" w:rsidR="00542FBE" w:rsidRPr="00A440A5" w:rsidRDefault="00542FBE" w:rsidP="00542FBE">
      <w:pPr>
        <w:numPr>
          <w:ilvl w:val="0"/>
          <w:numId w:val="30"/>
        </w:numPr>
        <w:overflowPunct w:val="0"/>
        <w:autoSpaceDE w:val="0"/>
        <w:autoSpaceDN w:val="0"/>
        <w:adjustRightInd w:val="0"/>
        <w:jc w:val="both"/>
        <w:textAlignment w:val="baseline"/>
        <w:rPr>
          <w:rFonts w:ascii="Calibri" w:hAnsi="Calibri" w:cs="Arial"/>
        </w:rPr>
      </w:pPr>
      <w:r w:rsidRPr="00A440A5">
        <w:rPr>
          <w:rFonts w:ascii="Calibri" w:hAnsi="Calibri" w:cs="Arial"/>
        </w:rPr>
        <w:t>Ensure that all vehicles are operated and maintained according to Company procedures / manufacturer’s recommendations and that records are maintained on site.</w:t>
      </w:r>
    </w:p>
    <w:p w14:paraId="3A87CD8E" w14:textId="77777777" w:rsidR="00542FBE" w:rsidRPr="00A440A5" w:rsidRDefault="00542FBE" w:rsidP="00542FBE">
      <w:pPr>
        <w:numPr>
          <w:ilvl w:val="0"/>
          <w:numId w:val="30"/>
        </w:numPr>
        <w:overflowPunct w:val="0"/>
        <w:autoSpaceDE w:val="0"/>
        <w:autoSpaceDN w:val="0"/>
        <w:adjustRightInd w:val="0"/>
        <w:jc w:val="both"/>
        <w:textAlignment w:val="baseline"/>
        <w:rPr>
          <w:rFonts w:ascii="Calibri" w:hAnsi="Calibri" w:cs="Arial"/>
        </w:rPr>
      </w:pPr>
      <w:r w:rsidRPr="00A440A5">
        <w:rPr>
          <w:rFonts w:ascii="Calibri" w:hAnsi="Calibri" w:cs="Arial"/>
        </w:rPr>
        <w:t>Ensure that all site equipment is operated and maintained according to Company procedures / manufacturer’s recommendations and that records are maintained on site.</w:t>
      </w:r>
    </w:p>
    <w:p w14:paraId="06E5A0A6" w14:textId="77777777" w:rsidR="00542FBE" w:rsidRPr="00A440A5" w:rsidRDefault="00542FBE" w:rsidP="00542FBE">
      <w:pPr>
        <w:numPr>
          <w:ilvl w:val="0"/>
          <w:numId w:val="31"/>
        </w:numPr>
        <w:overflowPunct w:val="0"/>
        <w:autoSpaceDE w:val="0"/>
        <w:autoSpaceDN w:val="0"/>
        <w:adjustRightInd w:val="0"/>
        <w:jc w:val="both"/>
        <w:textAlignment w:val="baseline"/>
        <w:rPr>
          <w:rFonts w:ascii="Calibri" w:hAnsi="Calibri" w:cs="Arial"/>
        </w:rPr>
      </w:pPr>
      <w:r w:rsidRPr="00A440A5">
        <w:rPr>
          <w:rFonts w:ascii="Calibri" w:hAnsi="Calibri" w:cs="Arial"/>
        </w:rPr>
        <w:t>Maintain an effective and constructive communication line with your staff, other depot managers and line management.</w:t>
      </w:r>
    </w:p>
    <w:p w14:paraId="3250AE89" w14:textId="01E3ADAA" w:rsidR="00542FBE" w:rsidRPr="00A440A5" w:rsidRDefault="00542FBE" w:rsidP="00542FBE">
      <w:pPr>
        <w:numPr>
          <w:ilvl w:val="0"/>
          <w:numId w:val="28"/>
        </w:numPr>
        <w:overflowPunct w:val="0"/>
        <w:autoSpaceDE w:val="0"/>
        <w:autoSpaceDN w:val="0"/>
        <w:adjustRightInd w:val="0"/>
        <w:jc w:val="both"/>
        <w:textAlignment w:val="baseline"/>
        <w:rPr>
          <w:rFonts w:ascii="Calibri" w:hAnsi="Calibri" w:cs="Arial"/>
        </w:rPr>
      </w:pPr>
      <w:r w:rsidRPr="00A440A5">
        <w:rPr>
          <w:rFonts w:ascii="Calibri" w:hAnsi="Calibri" w:cs="Arial"/>
        </w:rPr>
        <w:t xml:space="preserve">Assist the </w:t>
      </w:r>
      <w:r w:rsidR="00514F15">
        <w:rPr>
          <w:rFonts w:ascii="Calibri" w:hAnsi="Calibri" w:cs="Calibri"/>
        </w:rPr>
        <w:t>Depot</w:t>
      </w:r>
      <w:r w:rsidRPr="00F45398">
        <w:rPr>
          <w:rFonts w:ascii="Calibri" w:hAnsi="Calibri" w:cs="Calibri"/>
        </w:rPr>
        <w:t xml:space="preserve"> Manager </w:t>
      </w:r>
      <w:r w:rsidRPr="00A440A5">
        <w:rPr>
          <w:rFonts w:ascii="Calibri" w:hAnsi="Calibri" w:cs="Arial"/>
        </w:rPr>
        <w:t>to produce the depot business plan each financial year and ensure delivery of planned targets.</w:t>
      </w:r>
    </w:p>
    <w:p w14:paraId="5C449A61" w14:textId="77777777" w:rsidR="00542FBE" w:rsidRPr="00A440A5" w:rsidRDefault="00542FBE" w:rsidP="00542FBE">
      <w:pPr>
        <w:numPr>
          <w:ilvl w:val="0"/>
          <w:numId w:val="28"/>
        </w:numPr>
        <w:overflowPunct w:val="0"/>
        <w:autoSpaceDE w:val="0"/>
        <w:autoSpaceDN w:val="0"/>
        <w:adjustRightInd w:val="0"/>
        <w:jc w:val="both"/>
        <w:textAlignment w:val="baseline"/>
        <w:rPr>
          <w:rFonts w:ascii="Calibri" w:hAnsi="Calibri" w:cs="Arial"/>
        </w:rPr>
      </w:pPr>
      <w:r w:rsidRPr="00A440A5">
        <w:rPr>
          <w:rFonts w:ascii="Calibri" w:hAnsi="Calibri" w:cs="Arial"/>
        </w:rPr>
        <w:t>Monitor depot performance, using agreed KPI’s to ensure that cost controls are effective thereby achieving and improving cost control targets.</w:t>
      </w:r>
    </w:p>
    <w:p w14:paraId="4EE3688F" w14:textId="04946426" w:rsidR="00542FBE" w:rsidRPr="00A440A5" w:rsidRDefault="00542FBE" w:rsidP="00542FBE">
      <w:pPr>
        <w:numPr>
          <w:ilvl w:val="0"/>
          <w:numId w:val="28"/>
        </w:numPr>
        <w:overflowPunct w:val="0"/>
        <w:autoSpaceDE w:val="0"/>
        <w:autoSpaceDN w:val="0"/>
        <w:adjustRightInd w:val="0"/>
        <w:jc w:val="both"/>
        <w:textAlignment w:val="baseline"/>
        <w:rPr>
          <w:rFonts w:ascii="Calibri" w:hAnsi="Calibri" w:cs="Arial"/>
        </w:rPr>
      </w:pPr>
      <w:r w:rsidRPr="00A440A5">
        <w:rPr>
          <w:rFonts w:ascii="Calibri" w:hAnsi="Calibri" w:cs="Arial"/>
        </w:rPr>
        <w:t xml:space="preserve">Respond to deviations from the agreed business plan as directed by the </w:t>
      </w:r>
      <w:r w:rsidR="00514F15">
        <w:rPr>
          <w:rFonts w:ascii="Calibri" w:hAnsi="Calibri" w:cs="Calibri"/>
        </w:rPr>
        <w:t>Depot Manager</w:t>
      </w:r>
      <w:r w:rsidRPr="00A440A5">
        <w:rPr>
          <w:rFonts w:ascii="Calibri" w:hAnsi="Calibri" w:cs="Arial"/>
        </w:rPr>
        <w:t>.</w:t>
      </w:r>
    </w:p>
    <w:p w14:paraId="052F1051" w14:textId="1C2DF7C9" w:rsidR="00542FBE" w:rsidRPr="002F6942" w:rsidRDefault="00542FBE" w:rsidP="00542FBE">
      <w:pPr>
        <w:numPr>
          <w:ilvl w:val="0"/>
          <w:numId w:val="28"/>
        </w:numPr>
        <w:overflowPunct w:val="0"/>
        <w:autoSpaceDE w:val="0"/>
        <w:autoSpaceDN w:val="0"/>
        <w:adjustRightInd w:val="0"/>
        <w:jc w:val="both"/>
        <w:textAlignment w:val="baseline"/>
        <w:rPr>
          <w:rFonts w:ascii="Calibri" w:hAnsi="Calibri" w:cs="Arial"/>
        </w:rPr>
      </w:pPr>
      <w:r w:rsidRPr="002F6942">
        <w:rPr>
          <w:rFonts w:ascii="Calibri" w:hAnsi="Calibri" w:cs="Arial"/>
        </w:rPr>
        <w:t>To carry out any other reasonable tasks as requested by</w:t>
      </w:r>
      <w:r>
        <w:rPr>
          <w:rFonts w:ascii="Calibri" w:hAnsi="Calibri" w:cs="Arial"/>
        </w:rPr>
        <w:t xml:space="preserve"> the</w:t>
      </w:r>
      <w:r w:rsidRPr="002F6942">
        <w:rPr>
          <w:rFonts w:ascii="Calibri" w:hAnsi="Calibri" w:cs="Arial"/>
        </w:rPr>
        <w:t xml:space="preserve"> </w:t>
      </w:r>
      <w:r w:rsidR="00514F15">
        <w:rPr>
          <w:rFonts w:ascii="Calibri" w:hAnsi="Calibri" w:cs="Calibri"/>
        </w:rPr>
        <w:t>Depot</w:t>
      </w:r>
      <w:r w:rsidRPr="00F45398">
        <w:rPr>
          <w:rFonts w:ascii="Calibri" w:hAnsi="Calibri" w:cs="Calibri"/>
        </w:rPr>
        <w:t xml:space="preserve"> Manager</w:t>
      </w:r>
      <w:r w:rsidRPr="002F6942">
        <w:rPr>
          <w:rFonts w:ascii="Calibri" w:hAnsi="Calibri" w:cs="Arial"/>
        </w:rPr>
        <w:t>.</w:t>
      </w:r>
    </w:p>
    <w:p w14:paraId="7991A925" w14:textId="77777777" w:rsidR="00542FBE" w:rsidRPr="002F6942" w:rsidRDefault="00542FBE" w:rsidP="00542FBE">
      <w:pPr>
        <w:jc w:val="both"/>
        <w:rPr>
          <w:rFonts w:ascii="Calibri" w:hAnsi="Calibri" w:cs="Arial"/>
          <w:b/>
          <w:bCs/>
          <w:u w:val="single"/>
        </w:rPr>
      </w:pPr>
    </w:p>
    <w:p w14:paraId="6412F9B5" w14:textId="77777777" w:rsidR="00542FBE" w:rsidRPr="002F6942" w:rsidRDefault="00542FBE" w:rsidP="00542FBE">
      <w:pPr>
        <w:spacing w:before="120" w:after="240" w:line="288" w:lineRule="auto"/>
        <w:jc w:val="both"/>
        <w:rPr>
          <w:rFonts w:ascii="Calibri" w:hAnsi="Calibri" w:cs="Arial"/>
        </w:rPr>
      </w:pPr>
      <w:r w:rsidRPr="002F6942">
        <w:rPr>
          <w:rFonts w:ascii="Calibri" w:hAnsi="Calibri" w:cs="Arial"/>
        </w:rPr>
        <w:lastRenderedPageBreak/>
        <w:t>*** The above is not an exhaustive list but an outline of your duties. All Restore Datashred employees need to be aware that they may be asked to perform tasks and be given responsibilities as reasonably requested.</w:t>
      </w:r>
    </w:p>
    <w:p w14:paraId="47028BF7" w14:textId="77777777" w:rsidR="00542FBE" w:rsidRPr="005B6ACE" w:rsidRDefault="00542FBE" w:rsidP="00542FBE">
      <w:pPr>
        <w:jc w:val="both"/>
        <w:rPr>
          <w:rFonts w:ascii="Calibri" w:hAnsi="Calibri" w:cs="Arial"/>
          <w:b/>
          <w:u w:val="single"/>
        </w:rPr>
      </w:pPr>
      <w:r w:rsidRPr="005B6ACE">
        <w:rPr>
          <w:rFonts w:ascii="Calibri" w:hAnsi="Calibri" w:cs="Arial"/>
          <w:b/>
          <w:u w:val="single"/>
        </w:rPr>
        <w:t>DECISION MAKING AUTHORITY AND CONTROL</w:t>
      </w:r>
    </w:p>
    <w:p w14:paraId="47C05C32" w14:textId="77777777" w:rsidR="00542FBE" w:rsidRPr="005B6ACE" w:rsidRDefault="00542FBE" w:rsidP="00542FBE">
      <w:pPr>
        <w:jc w:val="both"/>
        <w:rPr>
          <w:rFonts w:ascii="Calibri" w:hAnsi="Calibri" w:cs="Arial"/>
          <w:b/>
          <w:u w:val="single"/>
        </w:rPr>
      </w:pPr>
    </w:p>
    <w:p w14:paraId="399DBF5C" w14:textId="64B69D99" w:rsidR="00542FBE" w:rsidRPr="005B6ACE" w:rsidRDefault="00542FBE" w:rsidP="00542FBE">
      <w:pPr>
        <w:jc w:val="both"/>
        <w:rPr>
          <w:rFonts w:ascii="Calibri" w:hAnsi="Calibri" w:cs="Arial"/>
        </w:rPr>
      </w:pPr>
      <w:r>
        <w:rPr>
          <w:rFonts w:ascii="Calibri" w:hAnsi="Calibri" w:cs="Arial"/>
        </w:rPr>
        <w:t xml:space="preserve">Effective </w:t>
      </w:r>
      <w:r w:rsidRPr="005B6ACE">
        <w:rPr>
          <w:rFonts w:ascii="Calibri" w:hAnsi="Calibri" w:cs="Arial"/>
        </w:rPr>
        <w:t>communication and consultation</w:t>
      </w:r>
      <w:r>
        <w:rPr>
          <w:rFonts w:ascii="Calibri" w:hAnsi="Calibri" w:cs="Arial"/>
        </w:rPr>
        <w:t xml:space="preserve"> with the </w:t>
      </w:r>
      <w:r w:rsidR="00514F15">
        <w:rPr>
          <w:rFonts w:ascii="Calibri" w:hAnsi="Calibri" w:cs="Arial"/>
        </w:rPr>
        <w:t>Depot</w:t>
      </w:r>
      <w:r>
        <w:rPr>
          <w:rFonts w:ascii="Calibri" w:hAnsi="Calibri" w:cs="Arial"/>
        </w:rPr>
        <w:t xml:space="preserve"> Manager</w:t>
      </w:r>
      <w:r w:rsidRPr="005B6ACE">
        <w:rPr>
          <w:rFonts w:ascii="Calibri" w:hAnsi="Calibri" w:cs="Arial"/>
        </w:rPr>
        <w:t xml:space="preserve"> </w:t>
      </w:r>
      <w:proofErr w:type="gramStart"/>
      <w:r w:rsidRPr="005B6ACE">
        <w:rPr>
          <w:rFonts w:ascii="Calibri" w:hAnsi="Calibri" w:cs="Arial"/>
        </w:rPr>
        <w:t>is</w:t>
      </w:r>
      <w:proofErr w:type="gramEnd"/>
      <w:r w:rsidRPr="005B6ACE">
        <w:rPr>
          <w:rFonts w:ascii="Calibri" w:hAnsi="Calibri" w:cs="Arial"/>
        </w:rPr>
        <w:t xml:space="preserve"> essential in making ‘Day to Day’ or key decisions. </w:t>
      </w:r>
    </w:p>
    <w:p w14:paraId="73C2F40D" w14:textId="77777777" w:rsidR="00542FBE" w:rsidRPr="005B6ACE" w:rsidRDefault="00542FBE" w:rsidP="00542FBE">
      <w:pPr>
        <w:jc w:val="both"/>
        <w:rPr>
          <w:rFonts w:ascii="Calibri" w:hAnsi="Calibri" w:cs="Arial"/>
        </w:rPr>
      </w:pPr>
    </w:p>
    <w:p w14:paraId="19198971" w14:textId="77777777" w:rsidR="00542FBE" w:rsidRDefault="00542FBE" w:rsidP="00542FBE">
      <w:pPr>
        <w:jc w:val="both"/>
        <w:rPr>
          <w:rFonts w:ascii="Calibri" w:hAnsi="Calibri" w:cs="Arial"/>
          <w:b/>
          <w:u w:val="single"/>
        </w:rPr>
      </w:pPr>
      <w:r w:rsidRPr="005B6ACE">
        <w:rPr>
          <w:rFonts w:ascii="Calibri" w:hAnsi="Calibri" w:cs="Arial"/>
          <w:b/>
          <w:u w:val="single"/>
        </w:rPr>
        <w:t>SKILLS AND KNOWLEDGE REQUIRED</w:t>
      </w:r>
    </w:p>
    <w:p w14:paraId="03BA6B21" w14:textId="77777777" w:rsidR="00542FBE" w:rsidRPr="005B6ACE" w:rsidRDefault="00542FBE" w:rsidP="00542FBE">
      <w:pPr>
        <w:jc w:val="both"/>
        <w:rPr>
          <w:rFonts w:ascii="Calibri" w:hAnsi="Calibri" w:cs="Arial"/>
          <w:b/>
          <w:u w:val="single"/>
        </w:rPr>
      </w:pPr>
    </w:p>
    <w:p w14:paraId="21AC7182" w14:textId="77777777" w:rsidR="00542FBE" w:rsidRPr="005B6ACE" w:rsidRDefault="00542FBE" w:rsidP="00542FBE">
      <w:pPr>
        <w:numPr>
          <w:ilvl w:val="0"/>
          <w:numId w:val="26"/>
        </w:numPr>
        <w:jc w:val="both"/>
        <w:rPr>
          <w:rFonts w:ascii="Calibri" w:hAnsi="Calibri" w:cs="Arial"/>
        </w:rPr>
      </w:pPr>
      <w:r w:rsidRPr="005B6ACE">
        <w:rPr>
          <w:rFonts w:ascii="Calibri" w:hAnsi="Calibri" w:cs="Arial"/>
        </w:rPr>
        <w:t>Motivational and leadership skills</w:t>
      </w:r>
      <w:r>
        <w:rPr>
          <w:rFonts w:ascii="Calibri" w:hAnsi="Calibri" w:cs="Arial"/>
        </w:rPr>
        <w:t>.</w:t>
      </w:r>
    </w:p>
    <w:p w14:paraId="6F8B5B9F" w14:textId="77777777" w:rsidR="00542FBE" w:rsidRPr="005B6ACE" w:rsidRDefault="00542FBE" w:rsidP="00542FBE">
      <w:pPr>
        <w:numPr>
          <w:ilvl w:val="0"/>
          <w:numId w:val="26"/>
        </w:numPr>
        <w:jc w:val="both"/>
        <w:rPr>
          <w:rFonts w:ascii="Calibri" w:hAnsi="Calibri" w:cs="Arial"/>
        </w:rPr>
      </w:pPr>
      <w:r w:rsidRPr="005B6ACE">
        <w:rPr>
          <w:rFonts w:ascii="Calibri" w:hAnsi="Calibri" w:cs="Arial"/>
        </w:rPr>
        <w:t>In depth knowledge of divisional and group products, services, IT systems and pricing</w:t>
      </w:r>
      <w:r>
        <w:rPr>
          <w:rFonts w:ascii="Calibri" w:hAnsi="Calibri" w:cs="Arial"/>
        </w:rPr>
        <w:t>.</w:t>
      </w:r>
    </w:p>
    <w:p w14:paraId="5046C2F8" w14:textId="77777777" w:rsidR="00542FBE" w:rsidRPr="005B6ACE" w:rsidRDefault="00542FBE" w:rsidP="00542FBE">
      <w:pPr>
        <w:numPr>
          <w:ilvl w:val="0"/>
          <w:numId w:val="26"/>
        </w:numPr>
        <w:jc w:val="both"/>
        <w:rPr>
          <w:rFonts w:ascii="Calibri" w:hAnsi="Calibri" w:cs="Arial"/>
        </w:rPr>
      </w:pPr>
      <w:r w:rsidRPr="005B6ACE">
        <w:rPr>
          <w:rFonts w:ascii="Calibri" w:hAnsi="Calibri" w:cs="Arial"/>
        </w:rPr>
        <w:t>In depth knowledge of technical regulations and legislation related to logistics relevant to Datashred including security requirements</w:t>
      </w:r>
    </w:p>
    <w:p w14:paraId="45B286A0" w14:textId="77777777" w:rsidR="00542FBE" w:rsidRPr="005B6ACE" w:rsidRDefault="00542FBE" w:rsidP="00542FBE">
      <w:pPr>
        <w:numPr>
          <w:ilvl w:val="0"/>
          <w:numId w:val="26"/>
        </w:numPr>
        <w:jc w:val="both"/>
        <w:rPr>
          <w:rFonts w:ascii="Calibri" w:hAnsi="Calibri" w:cs="Arial"/>
        </w:rPr>
      </w:pPr>
      <w:r w:rsidRPr="005B6ACE">
        <w:rPr>
          <w:rFonts w:ascii="Calibri" w:hAnsi="Calibri" w:cs="Arial"/>
        </w:rPr>
        <w:t>High level of commitment and ability to work effectively under pressure.</w:t>
      </w:r>
    </w:p>
    <w:p w14:paraId="6CE37C7E" w14:textId="77777777" w:rsidR="00542FBE" w:rsidRPr="005B6ACE" w:rsidRDefault="00542FBE" w:rsidP="00542FBE">
      <w:pPr>
        <w:numPr>
          <w:ilvl w:val="0"/>
          <w:numId w:val="26"/>
        </w:numPr>
        <w:jc w:val="both"/>
        <w:rPr>
          <w:rFonts w:ascii="Calibri" w:hAnsi="Calibri" w:cs="Arial"/>
        </w:rPr>
      </w:pPr>
      <w:r w:rsidRPr="005B6ACE">
        <w:rPr>
          <w:rFonts w:ascii="Calibri" w:hAnsi="Calibri" w:cs="Arial"/>
        </w:rPr>
        <w:t>Ability to communicate effectively at all levels, with individuals and groups, both orally and in writing</w:t>
      </w:r>
    </w:p>
    <w:p w14:paraId="6E2BDBD7" w14:textId="77777777" w:rsidR="00542FBE" w:rsidRPr="005B6ACE" w:rsidRDefault="00542FBE" w:rsidP="00542FBE">
      <w:pPr>
        <w:numPr>
          <w:ilvl w:val="0"/>
          <w:numId w:val="26"/>
        </w:numPr>
        <w:jc w:val="both"/>
        <w:rPr>
          <w:rFonts w:ascii="Calibri" w:hAnsi="Calibri" w:cs="Arial"/>
        </w:rPr>
      </w:pPr>
      <w:r w:rsidRPr="005B6ACE">
        <w:rPr>
          <w:rFonts w:ascii="Calibri" w:hAnsi="Calibri" w:cs="Arial"/>
        </w:rPr>
        <w:t>Good level of financial acumen and business understanding</w:t>
      </w:r>
      <w:r>
        <w:rPr>
          <w:rFonts w:ascii="Calibri" w:hAnsi="Calibri" w:cs="Arial"/>
        </w:rPr>
        <w:t>.</w:t>
      </w:r>
    </w:p>
    <w:p w14:paraId="239DC0DE" w14:textId="77777777" w:rsidR="00542FBE" w:rsidRPr="005B6ACE" w:rsidRDefault="00542FBE" w:rsidP="00542FBE">
      <w:pPr>
        <w:numPr>
          <w:ilvl w:val="0"/>
          <w:numId w:val="26"/>
        </w:numPr>
        <w:jc w:val="both"/>
        <w:rPr>
          <w:rFonts w:ascii="Calibri" w:hAnsi="Calibri" w:cs="Arial"/>
        </w:rPr>
      </w:pPr>
      <w:r w:rsidRPr="005B6ACE">
        <w:rPr>
          <w:rFonts w:ascii="Calibri" w:hAnsi="Calibri" w:cs="Arial"/>
        </w:rPr>
        <w:t>The ability to challenge existing practices and put forward different methods of working to improve the Depot</w:t>
      </w:r>
      <w:r>
        <w:rPr>
          <w:rFonts w:ascii="Calibri" w:hAnsi="Calibri" w:cs="Arial"/>
        </w:rPr>
        <w:t>.</w:t>
      </w:r>
    </w:p>
    <w:p w14:paraId="75FCBE91" w14:textId="77777777" w:rsidR="00542FBE" w:rsidRPr="005B6ACE" w:rsidRDefault="00542FBE" w:rsidP="00542FBE">
      <w:pPr>
        <w:numPr>
          <w:ilvl w:val="0"/>
          <w:numId w:val="26"/>
        </w:numPr>
        <w:jc w:val="both"/>
        <w:rPr>
          <w:rFonts w:ascii="Calibri" w:hAnsi="Calibri" w:cs="Arial"/>
        </w:rPr>
      </w:pPr>
      <w:r w:rsidRPr="005B6ACE">
        <w:rPr>
          <w:rFonts w:ascii="Calibri" w:hAnsi="Calibri" w:cs="Arial"/>
        </w:rPr>
        <w:t>Creative approach to problem solving</w:t>
      </w:r>
      <w:r>
        <w:rPr>
          <w:rFonts w:ascii="Calibri" w:hAnsi="Calibri" w:cs="Arial"/>
        </w:rPr>
        <w:t>.</w:t>
      </w:r>
    </w:p>
    <w:p w14:paraId="7C27AA2C" w14:textId="77777777" w:rsidR="00542FBE" w:rsidRDefault="00542FBE" w:rsidP="00542FBE">
      <w:pPr>
        <w:numPr>
          <w:ilvl w:val="0"/>
          <w:numId w:val="26"/>
        </w:numPr>
        <w:tabs>
          <w:tab w:val="left" w:pos="360"/>
        </w:tabs>
        <w:overflowPunct w:val="0"/>
        <w:autoSpaceDE w:val="0"/>
        <w:autoSpaceDN w:val="0"/>
        <w:adjustRightInd w:val="0"/>
        <w:spacing w:after="120" w:line="360" w:lineRule="auto"/>
        <w:textAlignment w:val="baseline"/>
        <w:rPr>
          <w:rFonts w:ascii="Calibri" w:hAnsi="Calibri" w:cs="Arial"/>
        </w:rPr>
      </w:pPr>
      <w:r w:rsidRPr="005B6ACE">
        <w:rPr>
          <w:rFonts w:ascii="Calibri" w:hAnsi="Calibri" w:cs="Arial"/>
        </w:rPr>
        <w:t>Ability to work at a fast pace, in a dynamic environment, meeting strict deadlines</w:t>
      </w:r>
      <w:r>
        <w:rPr>
          <w:rFonts w:ascii="Calibri" w:hAnsi="Calibri" w:cs="Arial"/>
        </w:rPr>
        <w:t>.</w:t>
      </w:r>
    </w:p>
    <w:p w14:paraId="18B85099" w14:textId="77777777" w:rsidR="00542FBE" w:rsidRDefault="00542FBE" w:rsidP="00542FBE">
      <w:pPr>
        <w:tabs>
          <w:tab w:val="left" w:pos="360"/>
        </w:tabs>
        <w:spacing w:after="120" w:line="360" w:lineRule="auto"/>
        <w:rPr>
          <w:rFonts w:ascii="Calibri" w:hAnsi="Calibri" w:cs="Arial"/>
          <w:b/>
          <w:u w:val="single"/>
        </w:rPr>
      </w:pPr>
      <w:r w:rsidRPr="006D3060">
        <w:rPr>
          <w:rFonts w:ascii="Calibri" w:hAnsi="Calibri" w:cs="Arial"/>
          <w:b/>
          <w:u w:val="single"/>
        </w:rPr>
        <w:t>QUALIFICATIONS</w:t>
      </w:r>
    </w:p>
    <w:p w14:paraId="71F8C5BC" w14:textId="77777777" w:rsidR="00542FBE" w:rsidRDefault="00542FBE" w:rsidP="00542FBE">
      <w:pPr>
        <w:numPr>
          <w:ilvl w:val="0"/>
          <w:numId w:val="32"/>
        </w:numPr>
        <w:tabs>
          <w:tab w:val="left" w:pos="360"/>
        </w:tabs>
        <w:overflowPunct w:val="0"/>
        <w:autoSpaceDE w:val="0"/>
        <w:autoSpaceDN w:val="0"/>
        <w:adjustRightInd w:val="0"/>
        <w:spacing w:after="120"/>
        <w:ind w:left="714" w:hanging="357"/>
        <w:contextualSpacing/>
        <w:textAlignment w:val="baseline"/>
        <w:rPr>
          <w:rFonts w:ascii="Calibri" w:hAnsi="Calibri" w:cs="Arial"/>
        </w:rPr>
      </w:pPr>
      <w:r w:rsidRPr="006D3060">
        <w:rPr>
          <w:rFonts w:ascii="Calibri" w:hAnsi="Calibri" w:cs="Arial"/>
        </w:rPr>
        <w:t>IOSH Managing Safely (Essential).</w:t>
      </w:r>
    </w:p>
    <w:p w14:paraId="35EACEA0" w14:textId="5156D9A9" w:rsidR="00542FBE" w:rsidRPr="00514F15" w:rsidRDefault="00514F15" w:rsidP="00A050C8">
      <w:pPr>
        <w:numPr>
          <w:ilvl w:val="0"/>
          <w:numId w:val="32"/>
        </w:numPr>
        <w:tabs>
          <w:tab w:val="left" w:pos="360"/>
        </w:tabs>
        <w:overflowPunct w:val="0"/>
        <w:autoSpaceDE w:val="0"/>
        <w:autoSpaceDN w:val="0"/>
        <w:adjustRightInd w:val="0"/>
        <w:spacing w:after="120"/>
        <w:ind w:left="714" w:hanging="357"/>
        <w:contextualSpacing/>
        <w:textAlignment w:val="baseline"/>
        <w:rPr>
          <w:rFonts w:ascii="Calibri" w:hAnsi="Calibri" w:cs="Arial"/>
        </w:rPr>
      </w:pPr>
      <w:r w:rsidRPr="00514F15">
        <w:rPr>
          <w:rFonts w:ascii="Calibri" w:hAnsi="Calibri" w:cs="Arial"/>
        </w:rPr>
        <w:t>TM</w:t>
      </w:r>
      <w:r w:rsidR="00542FBE" w:rsidRPr="00514F15">
        <w:rPr>
          <w:rFonts w:ascii="Calibri" w:hAnsi="Calibri" w:cs="Arial"/>
        </w:rPr>
        <w:t>CPC in Road Haulage (Desirable).</w:t>
      </w:r>
    </w:p>
    <w:p w14:paraId="0C05A0AD" w14:textId="77777777" w:rsidR="00542FBE" w:rsidRDefault="00542FBE" w:rsidP="00542FBE">
      <w:pPr>
        <w:tabs>
          <w:tab w:val="left" w:pos="360"/>
        </w:tabs>
        <w:spacing w:after="120"/>
        <w:contextualSpacing/>
        <w:rPr>
          <w:rFonts w:ascii="Calibri" w:hAnsi="Calibri" w:cs="Arial"/>
        </w:rPr>
      </w:pPr>
    </w:p>
    <w:p w14:paraId="4EF1CA70" w14:textId="77777777" w:rsidR="00542FBE" w:rsidRPr="006D3060" w:rsidRDefault="00542FBE" w:rsidP="00542FBE">
      <w:pPr>
        <w:tabs>
          <w:tab w:val="left" w:pos="360"/>
        </w:tabs>
        <w:spacing w:after="120"/>
        <w:contextualSpacing/>
        <w:rPr>
          <w:rFonts w:ascii="Calibri" w:hAnsi="Calibri" w:cs="Arial"/>
        </w:rPr>
      </w:pPr>
    </w:p>
    <w:p w14:paraId="2CF0105E" w14:textId="77777777" w:rsidR="00542FBE" w:rsidRPr="004021E8" w:rsidRDefault="00542FBE" w:rsidP="00542FBE">
      <w:pPr>
        <w:rPr>
          <w:rFonts w:ascii="Calibri" w:hAnsi="Calibri" w:cs="Arial"/>
          <w:b/>
          <w:bCs/>
        </w:rPr>
      </w:pPr>
      <w:r w:rsidRPr="004021E8">
        <w:rPr>
          <w:rFonts w:ascii="Calibri" w:hAnsi="Calibri" w:cs="Arial"/>
          <w:b/>
          <w:bCs/>
        </w:rPr>
        <w:t>COMPLIANCE RESPONSIBILITIES</w:t>
      </w:r>
    </w:p>
    <w:p w14:paraId="10B0AC49" w14:textId="77777777" w:rsidR="00542FBE" w:rsidRPr="004021E8" w:rsidRDefault="00542FBE" w:rsidP="00542FBE">
      <w:pPr>
        <w:rPr>
          <w:rFonts w:ascii="Calibri" w:hAnsi="Calibri" w:cs="Arial"/>
          <w:bCs/>
        </w:rPr>
      </w:pPr>
    </w:p>
    <w:p w14:paraId="64CE2098" w14:textId="77777777" w:rsidR="00542FBE" w:rsidRPr="004021E8" w:rsidRDefault="00542FBE" w:rsidP="00542FBE">
      <w:pPr>
        <w:numPr>
          <w:ilvl w:val="0"/>
          <w:numId w:val="33"/>
        </w:numPr>
        <w:autoSpaceDN w:val="0"/>
        <w:rPr>
          <w:rFonts w:ascii="Calibri" w:hAnsi="Calibri" w:cs="Arial"/>
          <w:bCs/>
        </w:rPr>
      </w:pPr>
      <w:r w:rsidRPr="004021E8">
        <w:rPr>
          <w:rFonts w:ascii="Calibri" w:hAnsi="Calibri" w:cs="Arial"/>
          <w:bCs/>
        </w:rPr>
        <w:t>Adhere to all Company Policies and Procedures contained in the Health &amp; Safety, Quality, Information Security, Environmental and Business Continuity &amp; Disaster Recovery Management Systems</w:t>
      </w:r>
    </w:p>
    <w:p w14:paraId="52C54A46" w14:textId="77777777" w:rsidR="00542FBE" w:rsidRPr="004021E8" w:rsidRDefault="00542FBE" w:rsidP="00542FBE">
      <w:pPr>
        <w:numPr>
          <w:ilvl w:val="0"/>
          <w:numId w:val="34"/>
        </w:numPr>
        <w:autoSpaceDN w:val="0"/>
        <w:rPr>
          <w:rFonts w:ascii="Calibri" w:hAnsi="Calibri" w:cs="Arial"/>
          <w:bCs/>
        </w:rPr>
      </w:pPr>
      <w:r w:rsidRPr="004021E8">
        <w:rPr>
          <w:rFonts w:ascii="Calibri" w:hAnsi="Calibri" w:cs="Arial"/>
          <w:bCs/>
        </w:rPr>
        <w:t>Report any Health &amp; Safety, Quality, Information Security, Environmental and Business Continuity &amp; Disaster Recovery incidents to your supervisor/line manager.</w:t>
      </w:r>
    </w:p>
    <w:p w14:paraId="75BF3E36" w14:textId="77777777" w:rsidR="00542FBE" w:rsidRPr="004021E8" w:rsidRDefault="00542FBE" w:rsidP="00542FBE">
      <w:pPr>
        <w:numPr>
          <w:ilvl w:val="0"/>
          <w:numId w:val="34"/>
        </w:numPr>
        <w:autoSpaceDN w:val="0"/>
        <w:rPr>
          <w:rFonts w:ascii="Calibri" w:hAnsi="Calibri" w:cs="Arial"/>
          <w:bCs/>
        </w:rPr>
      </w:pPr>
      <w:r w:rsidRPr="004021E8">
        <w:rPr>
          <w:rFonts w:ascii="Calibri" w:hAnsi="Calibri" w:cs="Arial"/>
          <w:bCs/>
        </w:rPr>
        <w:t>Managers are responsible for training staff on Company Policies and Procedures contained in Health &amp; Safety, Quality, Information Security, Environmental and Business Continuity &amp; Disaster Recovery Management Systems.</w:t>
      </w:r>
    </w:p>
    <w:p w14:paraId="44C29534" w14:textId="77777777" w:rsidR="00542FBE" w:rsidRPr="005B6ACE" w:rsidRDefault="00542FBE" w:rsidP="00542FBE">
      <w:pPr>
        <w:rPr>
          <w:rFonts w:ascii="Calibri" w:hAnsi="Calibri" w:cs="Arial"/>
        </w:rPr>
      </w:pPr>
    </w:p>
    <w:tbl>
      <w:tblPr>
        <w:tblW w:w="10065" w:type="dxa"/>
        <w:tblInd w:w="108" w:type="dxa"/>
        <w:tblLayout w:type="fixed"/>
        <w:tblLook w:val="0000" w:firstRow="0" w:lastRow="0" w:firstColumn="0" w:lastColumn="0" w:noHBand="0" w:noVBand="0"/>
      </w:tblPr>
      <w:tblGrid>
        <w:gridCol w:w="4763"/>
        <w:gridCol w:w="5302"/>
      </w:tblGrid>
      <w:tr w:rsidR="00542FBE" w:rsidRPr="005B6ACE" w14:paraId="59752C4D" w14:textId="77777777" w:rsidTr="006A460F">
        <w:trPr>
          <w:trHeight w:val="2236"/>
        </w:trPr>
        <w:tc>
          <w:tcPr>
            <w:tcW w:w="4763" w:type="dxa"/>
          </w:tcPr>
          <w:p w14:paraId="2A145989" w14:textId="77777777" w:rsidR="00542FBE" w:rsidRPr="005B6ACE" w:rsidRDefault="00542FBE" w:rsidP="006A460F">
            <w:pPr>
              <w:spacing w:before="120" w:after="120" w:line="288" w:lineRule="auto"/>
              <w:jc w:val="both"/>
              <w:rPr>
                <w:rFonts w:ascii="Calibri" w:hAnsi="Calibri" w:cs="Arial"/>
                <w:b/>
              </w:rPr>
            </w:pPr>
            <w:r w:rsidRPr="005B6ACE">
              <w:rPr>
                <w:rFonts w:ascii="Calibri" w:hAnsi="Calibri" w:cs="Arial"/>
                <w:b/>
                <w:u w:val="single"/>
              </w:rPr>
              <w:t>APPOVALS</w:t>
            </w:r>
            <w:r w:rsidRPr="005B6ACE">
              <w:rPr>
                <w:rFonts w:ascii="Calibri" w:hAnsi="Calibri" w:cs="Arial"/>
                <w:b/>
              </w:rPr>
              <w:t>:</w:t>
            </w:r>
          </w:p>
          <w:p w14:paraId="69BBA573" w14:textId="77777777" w:rsidR="00542FBE" w:rsidRPr="005B6ACE" w:rsidRDefault="00542FBE" w:rsidP="006A460F">
            <w:pPr>
              <w:spacing w:before="120" w:after="120" w:line="288" w:lineRule="auto"/>
              <w:jc w:val="both"/>
              <w:rPr>
                <w:rFonts w:ascii="Calibri" w:hAnsi="Calibri" w:cs="Arial"/>
                <w:b/>
                <w:u w:val="single"/>
              </w:rPr>
            </w:pPr>
            <w:r w:rsidRPr="005B6ACE">
              <w:rPr>
                <w:rFonts w:ascii="Calibri" w:hAnsi="Calibri" w:cs="Arial"/>
                <w:b/>
                <w:u w:val="single"/>
              </w:rPr>
              <w:t xml:space="preserve">Line Manager </w:t>
            </w:r>
          </w:p>
          <w:p w14:paraId="5EC70DF5" w14:textId="77777777" w:rsidR="00542FBE" w:rsidRPr="005B6ACE" w:rsidRDefault="00542FBE" w:rsidP="006A460F">
            <w:pPr>
              <w:spacing w:before="120" w:after="120" w:line="288" w:lineRule="auto"/>
              <w:jc w:val="both"/>
              <w:rPr>
                <w:rFonts w:ascii="Calibri" w:hAnsi="Calibri" w:cs="Arial"/>
              </w:rPr>
            </w:pPr>
            <w:r w:rsidRPr="005B6ACE">
              <w:rPr>
                <w:rFonts w:ascii="Calibri" w:hAnsi="Calibri" w:cs="Arial"/>
              </w:rPr>
              <w:t>Name: ………………………………………………...</w:t>
            </w:r>
          </w:p>
          <w:p w14:paraId="156F6066" w14:textId="77777777" w:rsidR="00542FBE" w:rsidRPr="005B6ACE" w:rsidRDefault="00542FBE" w:rsidP="006A460F">
            <w:pPr>
              <w:spacing w:before="120" w:after="120" w:line="288" w:lineRule="auto"/>
              <w:jc w:val="both"/>
              <w:rPr>
                <w:rFonts w:ascii="Calibri" w:hAnsi="Calibri" w:cs="Arial"/>
              </w:rPr>
            </w:pPr>
            <w:proofErr w:type="gramStart"/>
            <w:r w:rsidRPr="005B6ACE">
              <w:rPr>
                <w:rFonts w:ascii="Calibri" w:hAnsi="Calibri" w:cs="Arial"/>
              </w:rPr>
              <w:t>Signature:…</w:t>
            </w:r>
            <w:proofErr w:type="gramEnd"/>
            <w:r w:rsidRPr="005B6ACE">
              <w:rPr>
                <w:rFonts w:ascii="Calibri" w:hAnsi="Calibri" w:cs="Arial"/>
              </w:rPr>
              <w:t>……………………………</w:t>
            </w:r>
          </w:p>
          <w:p w14:paraId="6CD1EE36" w14:textId="77777777" w:rsidR="00542FBE" w:rsidRPr="005B6ACE" w:rsidRDefault="00542FBE" w:rsidP="006A460F">
            <w:pPr>
              <w:spacing w:before="120" w:after="120" w:line="288" w:lineRule="auto"/>
              <w:jc w:val="both"/>
              <w:rPr>
                <w:rFonts w:ascii="Calibri" w:hAnsi="Calibri" w:cs="Arial"/>
              </w:rPr>
            </w:pPr>
            <w:proofErr w:type="gramStart"/>
            <w:r w:rsidRPr="005B6ACE">
              <w:rPr>
                <w:rFonts w:ascii="Calibri" w:hAnsi="Calibri" w:cs="Arial"/>
              </w:rPr>
              <w:t>Date:…</w:t>
            </w:r>
            <w:proofErr w:type="gramEnd"/>
            <w:r w:rsidRPr="005B6ACE">
              <w:rPr>
                <w:rFonts w:ascii="Calibri" w:hAnsi="Calibri" w:cs="Arial"/>
              </w:rPr>
              <w:t>……………………………………</w:t>
            </w:r>
          </w:p>
        </w:tc>
        <w:tc>
          <w:tcPr>
            <w:tcW w:w="5302" w:type="dxa"/>
          </w:tcPr>
          <w:p w14:paraId="10CCBA01" w14:textId="77777777" w:rsidR="00542FBE" w:rsidRPr="005B6ACE" w:rsidRDefault="00542FBE" w:rsidP="006A460F">
            <w:pPr>
              <w:spacing w:before="120" w:after="120" w:line="288" w:lineRule="auto"/>
              <w:jc w:val="both"/>
              <w:rPr>
                <w:rFonts w:ascii="Calibri" w:hAnsi="Calibri" w:cs="Arial"/>
                <w:b/>
                <w:u w:val="single"/>
              </w:rPr>
            </w:pPr>
          </w:p>
          <w:p w14:paraId="190879DA" w14:textId="77777777" w:rsidR="00542FBE" w:rsidRPr="005B6ACE" w:rsidRDefault="00542FBE" w:rsidP="006A460F">
            <w:pPr>
              <w:spacing w:before="120" w:after="120" w:line="288" w:lineRule="auto"/>
              <w:jc w:val="both"/>
              <w:rPr>
                <w:rFonts w:ascii="Calibri" w:hAnsi="Calibri" w:cs="Arial"/>
                <w:b/>
                <w:u w:val="single"/>
              </w:rPr>
            </w:pPr>
            <w:r w:rsidRPr="005B6ACE">
              <w:rPr>
                <w:rFonts w:ascii="Calibri" w:hAnsi="Calibri" w:cs="Arial"/>
                <w:b/>
                <w:u w:val="single"/>
              </w:rPr>
              <w:t>Post Holder</w:t>
            </w:r>
          </w:p>
          <w:p w14:paraId="75377097" w14:textId="77777777" w:rsidR="00542FBE" w:rsidRPr="005B6ACE" w:rsidRDefault="00542FBE" w:rsidP="006A460F">
            <w:pPr>
              <w:spacing w:before="120" w:after="120" w:line="288" w:lineRule="auto"/>
              <w:ind w:right="175"/>
              <w:jc w:val="both"/>
              <w:rPr>
                <w:rFonts w:ascii="Calibri" w:hAnsi="Calibri" w:cs="Arial"/>
              </w:rPr>
            </w:pPr>
            <w:r w:rsidRPr="005B6ACE">
              <w:rPr>
                <w:rFonts w:ascii="Calibri" w:hAnsi="Calibri" w:cs="Arial"/>
              </w:rPr>
              <w:t>Name: …………………………….……………………….</w:t>
            </w:r>
          </w:p>
          <w:p w14:paraId="6AE74D3C" w14:textId="77777777" w:rsidR="00542FBE" w:rsidRPr="005B6ACE" w:rsidRDefault="00542FBE" w:rsidP="006A460F">
            <w:pPr>
              <w:spacing w:before="120" w:line="288" w:lineRule="auto"/>
              <w:jc w:val="both"/>
              <w:rPr>
                <w:rFonts w:ascii="Calibri" w:hAnsi="Calibri" w:cs="Arial"/>
              </w:rPr>
            </w:pPr>
            <w:proofErr w:type="gramStart"/>
            <w:r w:rsidRPr="005B6ACE">
              <w:rPr>
                <w:rFonts w:ascii="Calibri" w:hAnsi="Calibri" w:cs="Arial"/>
              </w:rPr>
              <w:t>Signature:…</w:t>
            </w:r>
            <w:proofErr w:type="gramEnd"/>
            <w:r w:rsidRPr="005B6ACE">
              <w:rPr>
                <w:rFonts w:ascii="Calibri" w:hAnsi="Calibri" w:cs="Arial"/>
              </w:rPr>
              <w:t>…………………………………</w:t>
            </w:r>
          </w:p>
          <w:p w14:paraId="468AE4B7" w14:textId="77777777" w:rsidR="00542FBE" w:rsidRPr="005B6ACE" w:rsidRDefault="00542FBE" w:rsidP="006A460F">
            <w:pPr>
              <w:spacing w:before="120" w:after="120" w:line="288" w:lineRule="auto"/>
              <w:jc w:val="both"/>
              <w:rPr>
                <w:rFonts w:ascii="Calibri" w:hAnsi="Calibri" w:cs="Arial"/>
              </w:rPr>
            </w:pPr>
            <w:proofErr w:type="gramStart"/>
            <w:r w:rsidRPr="005B6ACE">
              <w:rPr>
                <w:rFonts w:ascii="Calibri" w:hAnsi="Calibri" w:cs="Arial"/>
              </w:rPr>
              <w:t>Date:…</w:t>
            </w:r>
            <w:proofErr w:type="gramEnd"/>
            <w:r w:rsidRPr="005B6ACE">
              <w:rPr>
                <w:rFonts w:ascii="Calibri" w:hAnsi="Calibri" w:cs="Arial"/>
              </w:rPr>
              <w:t>………………………………………</w:t>
            </w:r>
          </w:p>
        </w:tc>
      </w:tr>
    </w:tbl>
    <w:p w14:paraId="3C6C11C5" w14:textId="77777777" w:rsidR="00487ED3" w:rsidRPr="00542FBE" w:rsidRDefault="00487ED3" w:rsidP="00542FBE"/>
    <w:sectPr w:rsidR="00487ED3" w:rsidRPr="00542FBE" w:rsidSect="008F5B6A">
      <w:headerReference w:type="default" r:id="rId10"/>
      <w:pgSz w:w="11906" w:h="16838"/>
      <w:pgMar w:top="275" w:right="1133" w:bottom="426"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77ED" w14:textId="77777777" w:rsidR="008118C1" w:rsidRDefault="008118C1">
      <w:r>
        <w:separator/>
      </w:r>
    </w:p>
  </w:endnote>
  <w:endnote w:type="continuationSeparator" w:id="0">
    <w:p w14:paraId="2951EB06" w14:textId="77777777" w:rsidR="008118C1" w:rsidRDefault="0081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D43E" w14:textId="77777777" w:rsidR="008118C1" w:rsidRDefault="008118C1">
      <w:r>
        <w:separator/>
      </w:r>
    </w:p>
  </w:footnote>
  <w:footnote w:type="continuationSeparator" w:id="0">
    <w:p w14:paraId="38D6972B" w14:textId="77777777" w:rsidR="008118C1" w:rsidRDefault="00811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08.75pt">
          <v:imagedata r:id="rId1" o:title=""/>
        </v:shape>
        <o:OLEObject Type="Embed" ProgID="Visio.Drawing.11" ShapeID="_x0000_i1025" DrawAspect="Content" ObjectID="_1810646854"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712"/>
    <w:multiLevelType w:val="hybridMultilevel"/>
    <w:tmpl w:val="3D46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2327C5"/>
    <w:multiLevelType w:val="hybridMultilevel"/>
    <w:tmpl w:val="C792CA2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A1CFE"/>
    <w:multiLevelType w:val="hybridMultilevel"/>
    <w:tmpl w:val="6FBCF0B0"/>
    <w:lvl w:ilvl="0" w:tplc="08090001">
      <w:start w:val="1"/>
      <w:numFmt w:val="bullet"/>
      <w:lvlText w:val=""/>
      <w:lvlJc w:val="left"/>
      <w:pPr>
        <w:ind w:left="720" w:hanging="360"/>
      </w:pPr>
      <w:rPr>
        <w:rFonts w:ascii="Symbol" w:hAnsi="Symbol" w:hint="default"/>
      </w:rPr>
    </w:lvl>
    <w:lvl w:ilvl="1" w:tplc="3EF49E6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56314"/>
    <w:multiLevelType w:val="hybridMultilevel"/>
    <w:tmpl w:val="7EFA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16D85"/>
    <w:multiLevelType w:val="hybridMultilevel"/>
    <w:tmpl w:val="6CBA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8093E"/>
    <w:multiLevelType w:val="hybridMultilevel"/>
    <w:tmpl w:val="795C4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0227CA"/>
    <w:multiLevelType w:val="hybridMultilevel"/>
    <w:tmpl w:val="4DA0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E4785"/>
    <w:multiLevelType w:val="hybridMultilevel"/>
    <w:tmpl w:val="EF60C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666E8"/>
    <w:multiLevelType w:val="hybridMultilevel"/>
    <w:tmpl w:val="4218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653678">
    <w:abstractNumId w:val="11"/>
  </w:num>
  <w:num w:numId="2" w16cid:durableId="278338481">
    <w:abstractNumId w:val="23"/>
  </w:num>
  <w:num w:numId="3" w16cid:durableId="44067903">
    <w:abstractNumId w:val="8"/>
  </w:num>
  <w:num w:numId="4" w16cid:durableId="94329331">
    <w:abstractNumId w:val="18"/>
  </w:num>
  <w:num w:numId="5" w16cid:durableId="553741692">
    <w:abstractNumId w:val="15"/>
  </w:num>
  <w:num w:numId="6" w16cid:durableId="100346110">
    <w:abstractNumId w:val="33"/>
  </w:num>
  <w:num w:numId="7" w16cid:durableId="1702509924">
    <w:abstractNumId w:val="31"/>
  </w:num>
  <w:num w:numId="8" w16cid:durableId="821625255">
    <w:abstractNumId w:val="10"/>
  </w:num>
  <w:num w:numId="9" w16cid:durableId="1584294924">
    <w:abstractNumId w:val="24"/>
  </w:num>
  <w:num w:numId="10" w16cid:durableId="929117339">
    <w:abstractNumId w:val="32"/>
  </w:num>
  <w:num w:numId="11" w16cid:durableId="203903850">
    <w:abstractNumId w:val="1"/>
  </w:num>
  <w:num w:numId="12" w16cid:durableId="1275555689">
    <w:abstractNumId w:val="19"/>
  </w:num>
  <w:num w:numId="13" w16cid:durableId="1025669642">
    <w:abstractNumId w:val="20"/>
  </w:num>
  <w:num w:numId="14" w16cid:durableId="692149566">
    <w:abstractNumId w:val="21"/>
  </w:num>
  <w:num w:numId="15" w16cid:durableId="604465467">
    <w:abstractNumId w:val="5"/>
  </w:num>
  <w:num w:numId="16" w16cid:durableId="2123529398">
    <w:abstractNumId w:val="29"/>
  </w:num>
  <w:num w:numId="17" w16cid:durableId="114567608">
    <w:abstractNumId w:val="7"/>
  </w:num>
  <w:num w:numId="18" w16cid:durableId="1742294386">
    <w:abstractNumId w:val="2"/>
  </w:num>
  <w:num w:numId="19" w16cid:durableId="1358041797">
    <w:abstractNumId w:val="9"/>
  </w:num>
  <w:num w:numId="20" w16cid:durableId="561713726">
    <w:abstractNumId w:val="16"/>
  </w:num>
  <w:num w:numId="21" w16cid:durableId="1030452110">
    <w:abstractNumId w:val="28"/>
  </w:num>
  <w:num w:numId="22" w16cid:durableId="1217282643">
    <w:abstractNumId w:val="27"/>
  </w:num>
  <w:num w:numId="23" w16cid:durableId="1593856715">
    <w:abstractNumId w:val="25"/>
  </w:num>
  <w:num w:numId="24" w16cid:durableId="1595554908">
    <w:abstractNumId w:val="26"/>
  </w:num>
  <w:num w:numId="25" w16cid:durableId="782067370">
    <w:abstractNumId w:val="14"/>
  </w:num>
  <w:num w:numId="26" w16cid:durableId="205681522">
    <w:abstractNumId w:val="17"/>
  </w:num>
  <w:num w:numId="27" w16cid:durableId="439960074">
    <w:abstractNumId w:val="3"/>
  </w:num>
  <w:num w:numId="28" w16cid:durableId="537011056">
    <w:abstractNumId w:val="4"/>
  </w:num>
  <w:num w:numId="29" w16cid:durableId="1261526616">
    <w:abstractNumId w:val="12"/>
  </w:num>
  <w:num w:numId="30" w16cid:durableId="707611035">
    <w:abstractNumId w:val="30"/>
  </w:num>
  <w:num w:numId="31" w16cid:durableId="1931312079">
    <w:abstractNumId w:val="6"/>
  </w:num>
  <w:num w:numId="32" w16cid:durableId="257521900">
    <w:abstractNumId w:val="0"/>
  </w:num>
  <w:num w:numId="33" w16cid:durableId="1265697062">
    <w:abstractNumId w:val="13"/>
  </w:num>
  <w:num w:numId="34" w16cid:durableId="73173545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E1C89"/>
    <w:rsid w:val="00110350"/>
    <w:rsid w:val="00126940"/>
    <w:rsid w:val="001B0B76"/>
    <w:rsid w:val="001C47F0"/>
    <w:rsid w:val="001C6ACA"/>
    <w:rsid w:val="001E3715"/>
    <w:rsid w:val="00240F2C"/>
    <w:rsid w:val="002B57E1"/>
    <w:rsid w:val="002C61FD"/>
    <w:rsid w:val="003324C7"/>
    <w:rsid w:val="00394154"/>
    <w:rsid w:val="003C12BC"/>
    <w:rsid w:val="00427E52"/>
    <w:rsid w:val="00456663"/>
    <w:rsid w:val="00487ED3"/>
    <w:rsid w:val="004B5711"/>
    <w:rsid w:val="004E552D"/>
    <w:rsid w:val="004E635C"/>
    <w:rsid w:val="004F1E68"/>
    <w:rsid w:val="00514F15"/>
    <w:rsid w:val="00542FBE"/>
    <w:rsid w:val="005C69F4"/>
    <w:rsid w:val="005D4A55"/>
    <w:rsid w:val="006035CE"/>
    <w:rsid w:val="00615B35"/>
    <w:rsid w:val="00620C74"/>
    <w:rsid w:val="00675BB6"/>
    <w:rsid w:val="00681675"/>
    <w:rsid w:val="006D6CC8"/>
    <w:rsid w:val="007E364E"/>
    <w:rsid w:val="008118C1"/>
    <w:rsid w:val="00874AD7"/>
    <w:rsid w:val="008825D2"/>
    <w:rsid w:val="008F5B6A"/>
    <w:rsid w:val="00911E72"/>
    <w:rsid w:val="00944C67"/>
    <w:rsid w:val="00965446"/>
    <w:rsid w:val="00983669"/>
    <w:rsid w:val="009D4144"/>
    <w:rsid w:val="00A13105"/>
    <w:rsid w:val="00A17E3D"/>
    <w:rsid w:val="00AB3346"/>
    <w:rsid w:val="00AF3A6B"/>
    <w:rsid w:val="00BC1B09"/>
    <w:rsid w:val="00BC757C"/>
    <w:rsid w:val="00BD6E05"/>
    <w:rsid w:val="00CB611B"/>
    <w:rsid w:val="00CC5FBE"/>
    <w:rsid w:val="00CD5675"/>
    <w:rsid w:val="00D074D9"/>
    <w:rsid w:val="00D30E98"/>
    <w:rsid w:val="00D950D4"/>
    <w:rsid w:val="00DA4B08"/>
    <w:rsid w:val="00DE7AF0"/>
    <w:rsid w:val="00DF4C82"/>
    <w:rsid w:val="00E148EB"/>
    <w:rsid w:val="00E51687"/>
    <w:rsid w:val="00E95501"/>
    <w:rsid w:val="00EA2E14"/>
    <w:rsid w:val="00EE47BE"/>
    <w:rsid w:val="00EE59D6"/>
    <w:rsid w:val="00F36F67"/>
    <w:rsid w:val="00F57608"/>
    <w:rsid w:val="00F8239A"/>
    <w:rsid w:val="00F83FFD"/>
    <w:rsid w:val="00F87223"/>
    <w:rsid w:val="00F93FEC"/>
    <w:rsid w:val="00F97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link w:val="BodyText2Char"/>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character" w:styleId="Hyperlink">
    <w:name w:val="Hyperlink"/>
    <w:basedOn w:val="DefaultParagraphFont"/>
    <w:uiPriority w:val="99"/>
    <w:unhideWhenUsed/>
    <w:rsid w:val="00110350"/>
    <w:rPr>
      <w:color w:val="0000FF" w:themeColor="hyperlink"/>
      <w:u w:val="single"/>
    </w:rPr>
  </w:style>
  <w:style w:type="character" w:styleId="UnresolvedMention">
    <w:name w:val="Unresolved Mention"/>
    <w:basedOn w:val="DefaultParagraphFont"/>
    <w:uiPriority w:val="99"/>
    <w:semiHidden/>
    <w:unhideWhenUsed/>
    <w:rsid w:val="00110350"/>
    <w:rPr>
      <w:color w:val="605E5C"/>
      <w:shd w:val="clear" w:color="auto" w:fill="E1DFDD"/>
    </w:rPr>
  </w:style>
  <w:style w:type="paragraph" w:styleId="Title">
    <w:name w:val="Title"/>
    <w:basedOn w:val="Normal"/>
    <w:link w:val="TitleChar"/>
    <w:qFormat/>
    <w:rsid w:val="008F5B6A"/>
    <w:pPr>
      <w:overflowPunct w:val="0"/>
      <w:autoSpaceDE w:val="0"/>
      <w:autoSpaceDN w:val="0"/>
      <w:adjustRightInd w:val="0"/>
      <w:jc w:val="center"/>
      <w:textAlignment w:val="baseline"/>
    </w:pPr>
    <w:rPr>
      <w:rFonts w:ascii="Times New Roman" w:hAnsi="Times New Roman"/>
      <w:b/>
      <w:sz w:val="20"/>
      <w:u w:val="single"/>
      <w:lang w:val="en-US"/>
    </w:rPr>
  </w:style>
  <w:style w:type="character" w:customStyle="1" w:styleId="TitleChar">
    <w:name w:val="Title Char"/>
    <w:basedOn w:val="DefaultParagraphFont"/>
    <w:link w:val="Title"/>
    <w:rsid w:val="008F5B6A"/>
    <w:rPr>
      <w:b/>
      <w:u w:val="single"/>
      <w:lang w:val="en-US" w:eastAsia="en-US"/>
    </w:rPr>
  </w:style>
  <w:style w:type="character" w:customStyle="1" w:styleId="BodyText2Char">
    <w:name w:val="Body Text 2 Char"/>
    <w:link w:val="BodyText2"/>
    <w:rsid w:val="008F5B6A"/>
    <w:rPr>
      <w:rFonts w:ascii="Arial" w:hAnsi="Arial" w:cs="Arial"/>
      <w:color w:val="FF0000"/>
      <w:sz w:val="22"/>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Expiry xmlns="10926b9b-8a6e-4282-8894-a8fb602a1fa0" xsi:nil="true"/>
    <TaxCatchAll xmlns="ee1e9863-fec8-4bab-b86e-9a49f5cdce34">
      <Value>2</Value>
      <Value>10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34CD9354DC3F4ABB007173FAE60527" ma:contentTypeVersion="14" ma:contentTypeDescription="Create a new document." ma:contentTypeScope="" ma:versionID="01b70cae617e15f3866c17d4a1a5e256">
  <xsd:schema xmlns:xsd="http://www.w3.org/2001/XMLSchema" xmlns:xs="http://www.w3.org/2001/XMLSchema" xmlns:p="http://schemas.microsoft.com/office/2006/metadata/properties" xmlns:ns2="10926b9b-8a6e-4282-8894-a8fb602a1fa0" xmlns:ns3="ee1e9863-fec8-4bab-b86e-9a49f5cdce34" targetNamespace="http://schemas.microsoft.com/office/2006/metadata/properties" ma:root="true" ma:fieldsID="6beb666bf8c9343c38e45e8bf70c405e" ns2:_="" ns3:_="">
    <xsd:import namespace="10926b9b-8a6e-4282-8894-a8fb602a1fa0"/>
    <xsd:import namespace="ee1e9863-fec8-4bab-b86e-9a49f5cdce34"/>
    <xsd:element name="properties">
      <xsd:complexType>
        <xsd:sequence>
          <xsd:element name="documentManagement">
            <xsd:complexType>
              <xsd:all>
                <xsd:element ref="ns2:MediaServiceMetadata" minOccurs="0"/>
                <xsd:element ref="ns2:MediaServiceFastMetadata" minOccurs="0"/>
                <xsd:element ref="ns3:TaxCatchAll" minOccurs="0"/>
                <xsd:element ref="ns2:DocumentExpiry"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26b9b-8a6e-4282-8894-a8fb602a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Expiry" ma:index="11" nillable="true" ma:displayName="Document Expiry" ma:format="DateOnly" ma:internalName="DocumentExpiry">
      <xsd:simpleType>
        <xsd:restriction base="dms:DateTim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e9863-fec8-4bab-b86e-9a49f5cdce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f0324a-3a7a-47d5-acfd-5f9656b803b3}" ma:internalName="TaxCatchAll" ma:showField="CatchAllData" ma:web="ee1e9863-fec8-4bab-b86e-9a49f5cdce3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C61E5-E305-4BF6-9A85-54DD447AF471}">
  <ds:schemaRefs>
    <ds:schemaRef ds:uri="http://schemas.microsoft.com/office/2006/metadata/properties"/>
    <ds:schemaRef ds:uri="http://schemas.microsoft.com/office/infopath/2007/PartnerControls"/>
    <ds:schemaRef ds:uri="10926b9b-8a6e-4282-8894-a8fb602a1fa0"/>
    <ds:schemaRef ds:uri="ee1e9863-fec8-4bab-b86e-9a49f5cdce34"/>
  </ds:schemaRefs>
</ds:datastoreItem>
</file>

<file path=customXml/itemProps2.xml><?xml version="1.0" encoding="utf-8"?>
<ds:datastoreItem xmlns:ds="http://schemas.openxmlformats.org/officeDocument/2006/customXml" ds:itemID="{B1C851A7-C35A-47B0-8032-D6A41F9FFFE0}">
  <ds:schemaRefs>
    <ds:schemaRef ds:uri="http://schemas.microsoft.com/sharepoint/v3/contenttype/forms"/>
  </ds:schemaRefs>
</ds:datastoreItem>
</file>

<file path=customXml/itemProps3.xml><?xml version="1.0" encoding="utf-8"?>
<ds:datastoreItem xmlns:ds="http://schemas.openxmlformats.org/officeDocument/2006/customXml" ds:itemID="{9CAE4762-3F56-4D40-86BB-F08BA0CF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26b9b-8a6e-4282-8894-a8fb602a1fa0"/>
    <ds:schemaRef ds:uri="ee1e9863-fec8-4bab-b86e-9a49f5cdc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PLC-Form-003 Job Description</dc:title>
  <dc:creator>Denyse Thompson</dc:creator>
  <cp:lastModifiedBy>Jamie Walsh</cp:lastModifiedBy>
  <cp:revision>2</cp:revision>
  <cp:lastPrinted>2024-01-24T15:28:00Z</cp:lastPrinted>
  <dcterms:created xsi:type="dcterms:W3CDTF">2025-06-05T15:41:00Z</dcterms:created>
  <dcterms:modified xsi:type="dcterms:W3CDTF">2025-06-05T15:41:00Z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ndC_Tax_2TaxHTField">
    <vt:lpwstr/>
  </property>
  <property fmtid="{D5CDD505-2E9C-101B-9397-08002B2CF9AE}" pid="3" name="PolicyExpiry">
    <vt:filetime>2022-01-11T00:00:00Z</vt:filetime>
  </property>
  <property fmtid="{D5CDD505-2E9C-101B-9397-08002B2CF9AE}" pid="4" name="CandC_Tax_7TaxHTField">
    <vt:lpwstr>Form|a78600ea-f7cd-4448-9aa3-e1270eb398d6</vt:lpwstr>
  </property>
  <property fmtid="{D5CDD505-2E9C-101B-9397-08002B2CF9AE}" pid="5" name="UpdatedtoCircleby">
    <vt:lpwstr>Paul Dinsdale</vt:lpwstr>
  </property>
  <property fmtid="{D5CDD505-2E9C-101B-9397-08002B2CF9AE}" pid="6" name="CandC_Tax_4">
    <vt:lpwstr>2;#People|3531c951-6e63-40cc-b765-33d8c899392a</vt:lpwstr>
  </property>
  <property fmtid="{D5CDD505-2E9C-101B-9397-08002B2CF9AE}" pid="7" name="ContentTypeId">
    <vt:lpwstr>0x010100EC34CD9354DC3F4ABB007173FAE60527</vt:lpwstr>
  </property>
  <property fmtid="{D5CDD505-2E9C-101B-9397-08002B2CF9AE}" pid="8" name="SecurityClassification">
    <vt:lpwstr>Public</vt:lpwstr>
  </property>
  <property fmtid="{D5CDD505-2E9C-101B-9397-08002B2CF9AE}" pid="9" name="CandC_Tax_3TaxHTField">
    <vt:lpwstr/>
  </property>
  <property fmtid="{D5CDD505-2E9C-101B-9397-08002B2CF9AE}" pid="10" name="CandC_Tax_8TaxHTField">
    <vt:lpwstr/>
  </property>
  <property fmtid="{D5CDD505-2E9C-101B-9397-08002B2CF9AE}" pid="11" name="CandC_Tax_1TaxHTField">
    <vt:lpwstr/>
  </property>
  <property fmtid="{D5CDD505-2E9C-101B-9397-08002B2CF9AE}" pid="12" name="CandC_Tax_5">
    <vt:lpwstr/>
  </property>
  <property fmtid="{D5CDD505-2E9C-101B-9397-08002B2CF9AE}" pid="13" name="CandC_Tax_6TaxHTField">
    <vt:lpwstr/>
  </property>
  <property fmtid="{D5CDD505-2E9C-101B-9397-08002B2CF9AE}" pid="14" name="CandC_Tax_8">
    <vt:lpwstr/>
  </property>
  <property fmtid="{D5CDD505-2E9C-101B-9397-08002B2CF9AE}" pid="15" name="CandC_Tax_3">
    <vt:lpwstr/>
  </property>
  <property fmtid="{D5CDD505-2E9C-101B-9397-08002B2CF9AE}" pid="16" name="CandC_Tax_4TaxHTField">
    <vt:lpwstr>People|3531c951-6e63-40cc-b765-33d8c899392a</vt:lpwstr>
  </property>
  <property fmtid="{D5CDD505-2E9C-101B-9397-08002B2CF9AE}" pid="17" name="DateofIssue">
    <vt:filetime>2021-01-11T00:00:00Z</vt:filetime>
  </property>
  <property fmtid="{D5CDD505-2E9C-101B-9397-08002B2CF9AE}" pid="18" name="3MonthPolicyExpiryDate">
    <vt:filetime>2021-10-10T23:00:00Z</vt:filetime>
  </property>
  <property fmtid="{D5CDD505-2E9C-101B-9397-08002B2CF9AE}" pid="19" name="CandC_Tax_6">
    <vt:lpwstr/>
  </property>
  <property fmtid="{D5CDD505-2E9C-101B-9397-08002B2CF9AE}" pid="20" name="CandC_Tax_1">
    <vt:lpwstr/>
  </property>
  <property fmtid="{D5CDD505-2E9C-101B-9397-08002B2CF9AE}" pid="21" name="Email Address">
    <vt:lpwstr>31;#People Services</vt:lpwstr>
  </property>
  <property fmtid="{D5CDD505-2E9C-101B-9397-08002B2CF9AE}" pid="22" name="CandC_Tax_5TaxHTField">
    <vt:lpwstr/>
  </property>
  <property fmtid="{D5CDD505-2E9C-101B-9397-08002B2CF9AE}" pid="23" name="TypeofContent">
    <vt:lpwstr>Form</vt:lpwstr>
  </property>
  <property fmtid="{D5CDD505-2E9C-101B-9397-08002B2CF9AE}" pid="24" name="DocumentOwner">
    <vt:lpwstr>Group HR</vt:lpwstr>
  </property>
  <property fmtid="{D5CDD505-2E9C-101B-9397-08002B2CF9AE}" pid="25" name="CandC_Tax_2">
    <vt:lpwstr/>
  </property>
  <property fmtid="{D5CDD505-2E9C-101B-9397-08002B2CF9AE}" pid="26" name="CandC_Tax_7">
    <vt:lpwstr>10;#Form|a78600ea-f7cd-4448-9aa3-e1270eb398d6</vt:lpwstr>
  </property>
  <property fmtid="{D5CDD505-2E9C-101B-9397-08002B2CF9AE}" pid="27" name="IssueNumber">
    <vt:r8>2</vt:r8>
  </property>
</Properties>
</file>