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0" w:type="dxa"/>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0"/>
        <w:gridCol w:w="7480"/>
      </w:tblGrid>
      <w:tr w:rsidR="0061020D" w:rsidRPr="00420EDC" w14:paraId="75E47EAC" w14:textId="77777777" w:rsidTr="0061020D">
        <w:trPr>
          <w:trHeight w:val="658"/>
        </w:trPr>
        <w:tc>
          <w:tcPr>
            <w:tcW w:w="2200" w:type="dxa"/>
          </w:tcPr>
          <w:p w14:paraId="080B1C63" w14:textId="77777777" w:rsidR="0061020D" w:rsidRPr="00DE3E0B" w:rsidRDefault="0061020D" w:rsidP="0061020D">
            <w:pPr>
              <w:tabs>
                <w:tab w:val="left" w:pos="4820"/>
                <w:tab w:val="left" w:pos="5103"/>
              </w:tabs>
              <w:spacing w:before="120" w:after="120"/>
              <w:jc w:val="both"/>
              <w:rPr>
                <w:rFonts w:asciiTheme="minorHAnsi" w:hAnsiTheme="minorHAnsi" w:cstheme="minorHAnsi"/>
                <w:sz w:val="20"/>
                <w:szCs w:val="20"/>
              </w:rPr>
            </w:pPr>
            <w:r w:rsidRPr="00DE3E0B">
              <w:rPr>
                <w:rFonts w:asciiTheme="minorHAnsi" w:hAnsiTheme="minorHAnsi" w:cstheme="minorHAnsi"/>
                <w:b/>
                <w:sz w:val="20"/>
                <w:szCs w:val="20"/>
              </w:rPr>
              <w:t>Job Title</w:t>
            </w:r>
            <w:r w:rsidRPr="00DE3E0B">
              <w:rPr>
                <w:rFonts w:asciiTheme="minorHAnsi" w:hAnsiTheme="minorHAnsi" w:cstheme="minorHAnsi"/>
                <w:sz w:val="20"/>
                <w:szCs w:val="20"/>
              </w:rPr>
              <w:tab/>
              <w:t xml:space="preserve"> </w:t>
            </w:r>
          </w:p>
        </w:tc>
        <w:tc>
          <w:tcPr>
            <w:tcW w:w="7480" w:type="dxa"/>
          </w:tcPr>
          <w:p w14:paraId="2D4CC9BF" w14:textId="42AD723B" w:rsidR="0061020D" w:rsidRPr="00DE3E0B" w:rsidRDefault="00CC7611" w:rsidP="00405EF4">
            <w:pPr>
              <w:tabs>
                <w:tab w:val="left" w:pos="4820"/>
              </w:tabs>
              <w:spacing w:before="120" w:after="120"/>
              <w:jc w:val="both"/>
              <w:rPr>
                <w:rFonts w:asciiTheme="minorHAnsi" w:hAnsiTheme="minorHAnsi" w:cstheme="minorHAnsi"/>
                <w:i/>
                <w:sz w:val="20"/>
                <w:szCs w:val="20"/>
              </w:rPr>
            </w:pPr>
            <w:r>
              <w:rPr>
                <w:rFonts w:asciiTheme="minorHAnsi" w:hAnsiTheme="minorHAnsi" w:cstheme="minorHAnsi"/>
                <w:i/>
                <w:color w:val="FF0000"/>
                <w:sz w:val="20"/>
                <w:szCs w:val="20"/>
              </w:rPr>
              <w:t>Re</w:t>
            </w:r>
            <w:r w:rsidR="00354886">
              <w:rPr>
                <w:rFonts w:asciiTheme="minorHAnsi" w:hAnsiTheme="minorHAnsi" w:cstheme="minorHAnsi"/>
                <w:i/>
                <w:color w:val="FF0000"/>
                <w:sz w:val="20"/>
                <w:szCs w:val="20"/>
              </w:rPr>
              <w:t>location</w:t>
            </w:r>
            <w:r>
              <w:rPr>
                <w:rFonts w:asciiTheme="minorHAnsi" w:hAnsiTheme="minorHAnsi" w:cstheme="minorHAnsi"/>
                <w:i/>
                <w:color w:val="FF0000"/>
                <w:sz w:val="20"/>
                <w:szCs w:val="20"/>
              </w:rPr>
              <w:t xml:space="preserve"> Operative </w:t>
            </w:r>
          </w:p>
        </w:tc>
      </w:tr>
      <w:tr w:rsidR="0061020D" w:rsidRPr="00420EDC" w14:paraId="7BD8E3F2" w14:textId="77777777" w:rsidTr="0061020D">
        <w:trPr>
          <w:trHeight w:val="469"/>
        </w:trPr>
        <w:tc>
          <w:tcPr>
            <w:tcW w:w="2200" w:type="dxa"/>
          </w:tcPr>
          <w:p w14:paraId="59DC87F7" w14:textId="77777777" w:rsidR="0061020D" w:rsidRPr="00DE3E0B" w:rsidRDefault="0061020D" w:rsidP="0061020D">
            <w:pPr>
              <w:tabs>
                <w:tab w:val="left" w:pos="4820"/>
                <w:tab w:val="left" w:pos="5103"/>
              </w:tabs>
              <w:spacing w:before="120" w:after="120"/>
              <w:jc w:val="both"/>
              <w:rPr>
                <w:rFonts w:asciiTheme="minorHAnsi" w:hAnsiTheme="minorHAnsi" w:cstheme="minorHAnsi"/>
                <w:b/>
                <w:sz w:val="20"/>
                <w:szCs w:val="20"/>
              </w:rPr>
            </w:pPr>
            <w:r w:rsidRPr="00DE3E0B">
              <w:rPr>
                <w:rFonts w:asciiTheme="minorHAnsi" w:hAnsiTheme="minorHAnsi" w:cstheme="minorHAnsi"/>
                <w:b/>
                <w:sz w:val="20"/>
                <w:szCs w:val="20"/>
              </w:rPr>
              <w:t>Department:</w:t>
            </w:r>
          </w:p>
        </w:tc>
        <w:tc>
          <w:tcPr>
            <w:tcW w:w="7480" w:type="dxa"/>
          </w:tcPr>
          <w:p w14:paraId="7C58F5C1" w14:textId="1A2C0F42" w:rsidR="0061020D" w:rsidRPr="00DE3E0B" w:rsidRDefault="00EB2B3C" w:rsidP="00932BC4">
            <w:pPr>
              <w:tabs>
                <w:tab w:val="left" w:pos="4820"/>
                <w:tab w:val="left" w:pos="5103"/>
              </w:tabs>
              <w:spacing w:before="120" w:after="120"/>
              <w:jc w:val="both"/>
              <w:rPr>
                <w:rFonts w:asciiTheme="minorHAnsi" w:hAnsiTheme="minorHAnsi" w:cstheme="minorHAnsi"/>
                <w:bCs/>
                <w:sz w:val="20"/>
                <w:szCs w:val="20"/>
              </w:rPr>
            </w:pPr>
            <w:proofErr w:type="gramStart"/>
            <w:r>
              <w:rPr>
                <w:rFonts w:asciiTheme="minorHAnsi" w:hAnsiTheme="minorHAnsi" w:cstheme="minorHAnsi"/>
                <w:bCs/>
                <w:sz w:val="20"/>
                <w:szCs w:val="20"/>
              </w:rPr>
              <w:t xml:space="preserve">Oxford </w:t>
            </w:r>
            <w:r w:rsidR="006C4A8E" w:rsidRPr="00DE3E0B">
              <w:rPr>
                <w:rFonts w:asciiTheme="minorHAnsi" w:hAnsiTheme="minorHAnsi" w:cstheme="minorHAnsi"/>
                <w:bCs/>
                <w:sz w:val="20"/>
                <w:szCs w:val="20"/>
              </w:rPr>
              <w:t xml:space="preserve"> Operations</w:t>
            </w:r>
            <w:proofErr w:type="gramEnd"/>
          </w:p>
        </w:tc>
      </w:tr>
      <w:tr w:rsidR="0061020D" w:rsidRPr="00420EDC" w14:paraId="60E0B07D" w14:textId="77777777" w:rsidTr="0061020D">
        <w:trPr>
          <w:trHeight w:val="469"/>
        </w:trPr>
        <w:tc>
          <w:tcPr>
            <w:tcW w:w="2200" w:type="dxa"/>
          </w:tcPr>
          <w:p w14:paraId="4AADBE6A" w14:textId="77777777" w:rsidR="0061020D" w:rsidRPr="00DE3E0B" w:rsidRDefault="0061020D" w:rsidP="0061020D">
            <w:pPr>
              <w:tabs>
                <w:tab w:val="left" w:pos="4820"/>
                <w:tab w:val="left" w:pos="5103"/>
              </w:tabs>
              <w:spacing w:before="120" w:after="120"/>
              <w:jc w:val="both"/>
              <w:rPr>
                <w:rFonts w:asciiTheme="minorHAnsi" w:hAnsiTheme="minorHAnsi" w:cstheme="minorHAnsi"/>
                <w:b/>
                <w:sz w:val="20"/>
                <w:szCs w:val="20"/>
              </w:rPr>
            </w:pPr>
            <w:r w:rsidRPr="00DE3E0B">
              <w:rPr>
                <w:rFonts w:asciiTheme="minorHAnsi" w:hAnsiTheme="minorHAnsi" w:cstheme="minorHAnsi"/>
                <w:b/>
                <w:sz w:val="20"/>
                <w:szCs w:val="20"/>
              </w:rPr>
              <w:t>Responsible to:</w:t>
            </w:r>
          </w:p>
        </w:tc>
        <w:tc>
          <w:tcPr>
            <w:tcW w:w="7480" w:type="dxa"/>
          </w:tcPr>
          <w:p w14:paraId="066EB9F5" w14:textId="77777777" w:rsidR="0061020D" w:rsidRPr="00DE3E0B" w:rsidRDefault="00932BC4" w:rsidP="00932BC4">
            <w:pPr>
              <w:tabs>
                <w:tab w:val="left" w:pos="4820"/>
                <w:tab w:val="left" w:pos="5103"/>
              </w:tabs>
              <w:spacing w:before="120" w:after="120"/>
              <w:jc w:val="both"/>
              <w:rPr>
                <w:rFonts w:asciiTheme="minorHAnsi" w:hAnsiTheme="minorHAnsi" w:cstheme="minorHAnsi"/>
                <w:bCs/>
                <w:sz w:val="20"/>
                <w:szCs w:val="20"/>
              </w:rPr>
            </w:pPr>
            <w:r w:rsidRPr="00DE3E0B">
              <w:rPr>
                <w:rFonts w:asciiTheme="minorHAnsi" w:hAnsiTheme="minorHAnsi" w:cstheme="minorHAnsi"/>
                <w:bCs/>
                <w:sz w:val="20"/>
                <w:szCs w:val="20"/>
              </w:rPr>
              <w:t>Operations Manager</w:t>
            </w:r>
          </w:p>
        </w:tc>
      </w:tr>
      <w:tr w:rsidR="0061020D" w:rsidRPr="00420EDC" w14:paraId="5A348F07" w14:textId="77777777" w:rsidTr="0061020D">
        <w:trPr>
          <w:trHeight w:val="509"/>
        </w:trPr>
        <w:tc>
          <w:tcPr>
            <w:tcW w:w="2200" w:type="dxa"/>
          </w:tcPr>
          <w:p w14:paraId="26DF8600" w14:textId="77777777" w:rsidR="0061020D" w:rsidRPr="00DE3E0B" w:rsidRDefault="0061020D" w:rsidP="0061020D">
            <w:pPr>
              <w:tabs>
                <w:tab w:val="left" w:pos="4820"/>
                <w:tab w:val="left" w:pos="5103"/>
              </w:tabs>
              <w:spacing w:before="120" w:after="120"/>
              <w:jc w:val="both"/>
              <w:rPr>
                <w:rFonts w:asciiTheme="minorHAnsi" w:hAnsiTheme="minorHAnsi" w:cstheme="minorHAnsi"/>
                <w:b/>
                <w:sz w:val="20"/>
                <w:szCs w:val="20"/>
              </w:rPr>
            </w:pPr>
            <w:r w:rsidRPr="00DE3E0B">
              <w:rPr>
                <w:rFonts w:asciiTheme="minorHAnsi" w:hAnsiTheme="minorHAnsi" w:cstheme="minorHAnsi"/>
                <w:b/>
                <w:sz w:val="20"/>
                <w:szCs w:val="20"/>
              </w:rPr>
              <w:t>Responsible for</w:t>
            </w:r>
            <w:r w:rsidRPr="00DE3E0B">
              <w:rPr>
                <w:rFonts w:asciiTheme="minorHAnsi" w:hAnsiTheme="minorHAnsi" w:cstheme="minorHAnsi"/>
                <w:sz w:val="20"/>
                <w:szCs w:val="20"/>
              </w:rPr>
              <w:t>:</w:t>
            </w:r>
          </w:p>
        </w:tc>
        <w:tc>
          <w:tcPr>
            <w:tcW w:w="7480" w:type="dxa"/>
          </w:tcPr>
          <w:p w14:paraId="682478A0" w14:textId="22F8FDA4" w:rsidR="0061020D" w:rsidRPr="00DE3E0B" w:rsidRDefault="00EB2B3C" w:rsidP="0061020D">
            <w:pPr>
              <w:spacing w:before="120" w:after="120"/>
              <w:rPr>
                <w:rFonts w:asciiTheme="minorHAnsi" w:hAnsiTheme="minorHAnsi" w:cstheme="minorHAnsi"/>
                <w:sz w:val="20"/>
                <w:szCs w:val="20"/>
              </w:rPr>
            </w:pPr>
            <w:r>
              <w:rPr>
                <w:rFonts w:asciiTheme="minorHAnsi" w:hAnsiTheme="minorHAnsi" w:cstheme="minorHAnsi"/>
                <w:sz w:val="20"/>
                <w:szCs w:val="20"/>
              </w:rPr>
              <w:t>Warehouse &amp; Relocations</w:t>
            </w:r>
          </w:p>
        </w:tc>
      </w:tr>
      <w:tr w:rsidR="0061020D" w:rsidRPr="00420EDC" w14:paraId="25A3EE52" w14:textId="77777777" w:rsidTr="0061020D">
        <w:trPr>
          <w:trHeight w:val="600"/>
        </w:trPr>
        <w:tc>
          <w:tcPr>
            <w:tcW w:w="2200" w:type="dxa"/>
          </w:tcPr>
          <w:p w14:paraId="2D5FF7E1" w14:textId="77777777" w:rsidR="0061020D" w:rsidRPr="00DE3E0B" w:rsidRDefault="0061020D" w:rsidP="0061020D">
            <w:pPr>
              <w:tabs>
                <w:tab w:val="left" w:pos="4820"/>
                <w:tab w:val="left" w:pos="5103"/>
              </w:tabs>
              <w:spacing w:before="120" w:after="120"/>
              <w:jc w:val="both"/>
              <w:rPr>
                <w:rFonts w:asciiTheme="minorHAnsi" w:hAnsiTheme="minorHAnsi" w:cstheme="minorHAnsi"/>
                <w:b/>
                <w:sz w:val="20"/>
                <w:szCs w:val="20"/>
              </w:rPr>
            </w:pPr>
            <w:r w:rsidRPr="00DE3E0B">
              <w:rPr>
                <w:rFonts w:asciiTheme="minorHAnsi" w:hAnsiTheme="minorHAnsi" w:cstheme="minorHAnsi"/>
                <w:b/>
                <w:sz w:val="20"/>
                <w:szCs w:val="20"/>
              </w:rPr>
              <w:t>Liaison with</w:t>
            </w:r>
            <w:r w:rsidRPr="00DE3E0B">
              <w:rPr>
                <w:rFonts w:asciiTheme="minorHAnsi" w:hAnsiTheme="minorHAnsi" w:cstheme="minorHAnsi"/>
                <w:sz w:val="20"/>
                <w:szCs w:val="20"/>
              </w:rPr>
              <w:t>:</w:t>
            </w:r>
          </w:p>
        </w:tc>
        <w:tc>
          <w:tcPr>
            <w:tcW w:w="7480" w:type="dxa"/>
          </w:tcPr>
          <w:p w14:paraId="55B541A3" w14:textId="77777777" w:rsidR="0061020D" w:rsidRPr="00DE3E0B" w:rsidRDefault="006C4A8E" w:rsidP="00932BC4">
            <w:pPr>
              <w:tabs>
                <w:tab w:val="left" w:pos="4820"/>
                <w:tab w:val="left" w:pos="5103"/>
              </w:tabs>
              <w:spacing w:before="120" w:after="120"/>
              <w:jc w:val="both"/>
              <w:rPr>
                <w:rFonts w:asciiTheme="minorHAnsi" w:hAnsiTheme="minorHAnsi" w:cstheme="minorHAnsi"/>
                <w:sz w:val="20"/>
                <w:szCs w:val="20"/>
              </w:rPr>
            </w:pPr>
            <w:r w:rsidRPr="00DE3E0B">
              <w:rPr>
                <w:rFonts w:asciiTheme="minorHAnsi" w:hAnsiTheme="minorHAnsi" w:cstheme="minorHAnsi"/>
                <w:sz w:val="20"/>
                <w:szCs w:val="20"/>
              </w:rPr>
              <w:t>Sales</w:t>
            </w:r>
            <w:r w:rsidR="0061020D" w:rsidRPr="00DE3E0B">
              <w:rPr>
                <w:rFonts w:asciiTheme="minorHAnsi" w:hAnsiTheme="minorHAnsi" w:cstheme="minorHAnsi"/>
                <w:sz w:val="20"/>
                <w:szCs w:val="20"/>
              </w:rPr>
              <w:t>, Management team</w:t>
            </w:r>
            <w:r w:rsidR="00932BC4" w:rsidRPr="00DE3E0B">
              <w:rPr>
                <w:rFonts w:asciiTheme="minorHAnsi" w:hAnsiTheme="minorHAnsi" w:cstheme="minorHAnsi"/>
                <w:sz w:val="20"/>
                <w:szCs w:val="20"/>
              </w:rPr>
              <w:t>, Operations, Projects</w:t>
            </w:r>
            <w:r w:rsidR="0061020D" w:rsidRPr="00DE3E0B">
              <w:rPr>
                <w:rFonts w:asciiTheme="minorHAnsi" w:hAnsiTheme="minorHAnsi" w:cstheme="minorHAnsi"/>
                <w:sz w:val="20"/>
                <w:szCs w:val="20"/>
              </w:rPr>
              <w:t xml:space="preserve"> and Clients.</w:t>
            </w:r>
          </w:p>
        </w:tc>
      </w:tr>
      <w:tr w:rsidR="0061020D" w:rsidRPr="00420EDC" w14:paraId="53019CE3" w14:textId="77777777" w:rsidTr="0061020D">
        <w:trPr>
          <w:trHeight w:val="521"/>
        </w:trPr>
        <w:tc>
          <w:tcPr>
            <w:tcW w:w="9680" w:type="dxa"/>
            <w:gridSpan w:val="2"/>
          </w:tcPr>
          <w:p w14:paraId="1CFA8D0B" w14:textId="77777777" w:rsidR="0061020D" w:rsidRPr="00DE3E0B" w:rsidRDefault="0061020D" w:rsidP="0061020D">
            <w:pPr>
              <w:spacing w:before="120" w:after="120"/>
              <w:jc w:val="both"/>
              <w:rPr>
                <w:rFonts w:asciiTheme="minorHAnsi" w:hAnsiTheme="minorHAnsi" w:cstheme="minorHAnsi"/>
                <w:b/>
                <w:sz w:val="20"/>
                <w:szCs w:val="20"/>
              </w:rPr>
            </w:pPr>
            <w:r w:rsidRPr="00DE3E0B">
              <w:rPr>
                <w:rFonts w:asciiTheme="minorHAnsi" w:hAnsiTheme="minorHAnsi" w:cstheme="minorHAnsi"/>
                <w:b/>
                <w:sz w:val="20"/>
                <w:szCs w:val="20"/>
              </w:rPr>
              <w:t>Main Tasks and Responsibilities of Job:</w:t>
            </w:r>
          </w:p>
        </w:tc>
      </w:tr>
      <w:tr w:rsidR="0061020D" w:rsidRPr="00420EDC" w14:paraId="0819F257" w14:textId="77777777" w:rsidTr="0061020D">
        <w:trPr>
          <w:trHeight w:val="521"/>
        </w:trPr>
        <w:tc>
          <w:tcPr>
            <w:tcW w:w="9680" w:type="dxa"/>
            <w:gridSpan w:val="2"/>
          </w:tcPr>
          <w:p w14:paraId="7FEC8BA6" w14:textId="0EAFA415" w:rsidR="00932BC4" w:rsidRPr="00DE3E0B" w:rsidRDefault="00432E4A" w:rsidP="00932BC4">
            <w:pPr>
              <w:shd w:val="clear" w:color="auto" w:fill="FFFFFF"/>
              <w:spacing w:before="63" w:after="252"/>
              <w:rPr>
                <w:rFonts w:asciiTheme="minorHAnsi" w:hAnsiTheme="minorHAnsi" w:cstheme="minorHAnsi"/>
                <w:color w:val="0B0C0C"/>
                <w:sz w:val="20"/>
                <w:szCs w:val="20"/>
              </w:rPr>
            </w:pPr>
            <w:r>
              <w:rPr>
                <w:rFonts w:asciiTheme="minorHAnsi" w:hAnsiTheme="minorHAnsi" w:cstheme="minorHAnsi"/>
                <w:color w:val="0B0C0C"/>
                <w:sz w:val="20"/>
                <w:szCs w:val="20"/>
              </w:rPr>
              <w:t>Moving/</w:t>
            </w:r>
            <w:r w:rsidR="00932BC4" w:rsidRPr="00DE3E0B">
              <w:rPr>
                <w:rFonts w:asciiTheme="minorHAnsi" w:hAnsiTheme="minorHAnsi" w:cstheme="minorHAnsi"/>
                <w:color w:val="0B0C0C"/>
                <w:sz w:val="20"/>
                <w:szCs w:val="20"/>
              </w:rPr>
              <w:t>relocating</w:t>
            </w:r>
            <w:r>
              <w:rPr>
                <w:rFonts w:asciiTheme="minorHAnsi" w:hAnsiTheme="minorHAnsi" w:cstheme="minorHAnsi"/>
                <w:color w:val="0B0C0C"/>
                <w:sz w:val="20"/>
                <w:szCs w:val="20"/>
              </w:rPr>
              <w:t>/installing</w:t>
            </w:r>
            <w:r w:rsidR="00932BC4" w:rsidRPr="00DE3E0B">
              <w:rPr>
                <w:rFonts w:asciiTheme="minorHAnsi" w:hAnsiTheme="minorHAnsi" w:cstheme="minorHAnsi"/>
                <w:color w:val="0B0C0C"/>
                <w:sz w:val="20"/>
                <w:szCs w:val="20"/>
              </w:rPr>
              <w:t xml:space="preserve"> office furniture and other items internally, to new premises, recycling </w:t>
            </w:r>
            <w:r w:rsidRPr="00DE3E0B">
              <w:rPr>
                <w:rFonts w:asciiTheme="minorHAnsi" w:hAnsiTheme="minorHAnsi" w:cstheme="minorHAnsi"/>
                <w:color w:val="0B0C0C"/>
                <w:sz w:val="20"/>
                <w:szCs w:val="20"/>
              </w:rPr>
              <w:t>centres</w:t>
            </w:r>
            <w:r w:rsidR="00932BC4" w:rsidRPr="00DE3E0B">
              <w:rPr>
                <w:rFonts w:asciiTheme="minorHAnsi" w:hAnsiTheme="minorHAnsi" w:cstheme="minorHAnsi"/>
                <w:color w:val="0B0C0C"/>
                <w:sz w:val="20"/>
                <w:szCs w:val="20"/>
              </w:rPr>
              <w:t xml:space="preserve"> or via storage.</w:t>
            </w:r>
          </w:p>
          <w:p w14:paraId="038082C7" w14:textId="77777777" w:rsidR="00932BC4" w:rsidRDefault="00932BC4" w:rsidP="00CC7611">
            <w:pPr>
              <w:numPr>
                <w:ilvl w:val="0"/>
                <w:numId w:val="13"/>
              </w:numPr>
              <w:contextualSpacing/>
              <w:rPr>
                <w:rFonts w:asciiTheme="minorHAnsi" w:hAnsiTheme="minorHAnsi" w:cstheme="minorHAnsi"/>
                <w:sz w:val="20"/>
                <w:szCs w:val="20"/>
              </w:rPr>
            </w:pPr>
            <w:r w:rsidRPr="00DE3E0B">
              <w:rPr>
                <w:rFonts w:asciiTheme="minorHAnsi" w:hAnsiTheme="minorHAnsi" w:cstheme="minorHAnsi"/>
                <w:sz w:val="20"/>
                <w:szCs w:val="20"/>
              </w:rPr>
              <w:t>Promoting company core standards and values.</w:t>
            </w:r>
          </w:p>
          <w:p w14:paraId="6433E61C" w14:textId="21F9130C" w:rsidR="00CC7611" w:rsidRPr="00CC7611" w:rsidRDefault="00CC7611" w:rsidP="00CC7611">
            <w:pPr>
              <w:numPr>
                <w:ilvl w:val="0"/>
                <w:numId w:val="13"/>
              </w:numPr>
              <w:contextualSpacing/>
              <w:rPr>
                <w:rFonts w:ascii="Calibri" w:hAnsi="Calibri"/>
                <w:sz w:val="20"/>
                <w:szCs w:val="20"/>
              </w:rPr>
            </w:pPr>
            <w:r w:rsidRPr="002E2D64">
              <w:rPr>
                <w:rFonts w:ascii="Calibri" w:hAnsi="Calibri"/>
                <w:sz w:val="20"/>
                <w:szCs w:val="20"/>
              </w:rPr>
              <w:t>Ensuring the safe loading and transportation of all furniture and effects.</w:t>
            </w:r>
          </w:p>
          <w:p w14:paraId="671DFB88" w14:textId="3A7983DD" w:rsidR="00932BC4" w:rsidRPr="00BA6F34" w:rsidRDefault="00BA6F34" w:rsidP="00CC7611">
            <w:pPr>
              <w:numPr>
                <w:ilvl w:val="0"/>
                <w:numId w:val="13"/>
              </w:numPr>
              <w:contextualSpacing/>
              <w:rPr>
                <w:rFonts w:ascii="Calibri" w:hAnsi="Calibri"/>
                <w:sz w:val="20"/>
                <w:szCs w:val="20"/>
              </w:rPr>
            </w:pPr>
            <w:r w:rsidRPr="002E2D64">
              <w:rPr>
                <w:rFonts w:ascii="Calibri" w:hAnsi="Calibri"/>
                <w:sz w:val="20"/>
                <w:szCs w:val="20"/>
              </w:rPr>
              <w:t>Ensuring the furnishing of extensive property protection to ensure delivery of service levels.</w:t>
            </w:r>
          </w:p>
          <w:p w14:paraId="431FC06C" w14:textId="77777777" w:rsidR="00932BC4" w:rsidRPr="00DE3E0B" w:rsidRDefault="00932BC4" w:rsidP="00CC7611">
            <w:pPr>
              <w:numPr>
                <w:ilvl w:val="0"/>
                <w:numId w:val="13"/>
              </w:numPr>
              <w:contextualSpacing/>
              <w:rPr>
                <w:rFonts w:asciiTheme="minorHAnsi" w:hAnsiTheme="minorHAnsi" w:cstheme="minorHAnsi"/>
                <w:sz w:val="20"/>
                <w:szCs w:val="20"/>
              </w:rPr>
            </w:pPr>
            <w:r w:rsidRPr="00DE3E0B">
              <w:rPr>
                <w:rFonts w:asciiTheme="minorHAnsi" w:hAnsiTheme="minorHAnsi" w:cstheme="minorHAnsi"/>
                <w:sz w:val="20"/>
                <w:szCs w:val="20"/>
              </w:rPr>
              <w:t>Ensure working practices are safe and follow company best practice standards.</w:t>
            </w:r>
          </w:p>
          <w:p w14:paraId="7FE69F45" w14:textId="77777777" w:rsidR="00CC7611" w:rsidRPr="002E2D64" w:rsidRDefault="00CC7611" w:rsidP="00CC7611">
            <w:pPr>
              <w:numPr>
                <w:ilvl w:val="0"/>
                <w:numId w:val="13"/>
              </w:numPr>
              <w:contextualSpacing/>
              <w:rPr>
                <w:rFonts w:ascii="Calibri" w:hAnsi="Calibri"/>
                <w:sz w:val="20"/>
                <w:szCs w:val="20"/>
              </w:rPr>
            </w:pPr>
            <w:r w:rsidRPr="002E2D64">
              <w:rPr>
                <w:rFonts w:ascii="Calibri" w:hAnsi="Calibri"/>
                <w:sz w:val="20"/>
                <w:szCs w:val="20"/>
              </w:rPr>
              <w:t>Office removals or relocations.</w:t>
            </w:r>
          </w:p>
          <w:p w14:paraId="4D791493" w14:textId="77777777" w:rsidR="00CC7611" w:rsidRPr="002E2D64" w:rsidRDefault="00CC7611" w:rsidP="00CC7611">
            <w:pPr>
              <w:numPr>
                <w:ilvl w:val="0"/>
                <w:numId w:val="13"/>
              </w:numPr>
              <w:contextualSpacing/>
              <w:rPr>
                <w:rFonts w:ascii="Calibri" w:hAnsi="Calibri"/>
                <w:sz w:val="20"/>
                <w:szCs w:val="20"/>
              </w:rPr>
            </w:pPr>
            <w:r w:rsidRPr="002E2D64">
              <w:rPr>
                <w:rFonts w:ascii="Calibri" w:hAnsi="Calibri"/>
                <w:sz w:val="20"/>
                <w:szCs w:val="20"/>
              </w:rPr>
              <w:t>Taking goods into or out of storage.</w:t>
            </w:r>
          </w:p>
          <w:p w14:paraId="391724A5" w14:textId="1DE51657" w:rsidR="00CC7611" w:rsidRPr="002E2D64" w:rsidRDefault="00CC7611" w:rsidP="00CC7611">
            <w:pPr>
              <w:numPr>
                <w:ilvl w:val="0"/>
                <w:numId w:val="13"/>
              </w:numPr>
              <w:contextualSpacing/>
              <w:rPr>
                <w:rFonts w:ascii="Calibri" w:hAnsi="Calibri"/>
                <w:sz w:val="20"/>
                <w:szCs w:val="20"/>
              </w:rPr>
            </w:pPr>
            <w:r w:rsidRPr="002E2D64">
              <w:rPr>
                <w:rFonts w:ascii="Calibri" w:hAnsi="Calibri"/>
                <w:sz w:val="20"/>
                <w:szCs w:val="20"/>
              </w:rPr>
              <w:t>Large specialist projects such as moving hospital,</w:t>
            </w:r>
            <w:r>
              <w:rPr>
                <w:rFonts w:ascii="Calibri" w:hAnsi="Calibri"/>
                <w:sz w:val="20"/>
                <w:szCs w:val="20"/>
              </w:rPr>
              <w:t xml:space="preserve"> laboratory,</w:t>
            </w:r>
            <w:r w:rsidRPr="002E2D64">
              <w:rPr>
                <w:rFonts w:ascii="Calibri" w:hAnsi="Calibri"/>
                <w:sz w:val="20"/>
                <w:szCs w:val="20"/>
              </w:rPr>
              <w:t xml:space="preserve"> </w:t>
            </w:r>
            <w:r w:rsidR="00ED6116">
              <w:rPr>
                <w:rFonts w:ascii="Calibri" w:hAnsi="Calibri"/>
                <w:sz w:val="20"/>
                <w:szCs w:val="20"/>
              </w:rPr>
              <w:t>l</w:t>
            </w:r>
            <w:r w:rsidR="00ED6116" w:rsidRPr="002E2D64">
              <w:rPr>
                <w:rFonts w:ascii="Calibri" w:hAnsi="Calibri"/>
                <w:sz w:val="20"/>
                <w:szCs w:val="20"/>
              </w:rPr>
              <w:t>ibrary</w:t>
            </w:r>
            <w:r w:rsidRPr="002E2D64">
              <w:rPr>
                <w:rFonts w:ascii="Calibri" w:hAnsi="Calibri"/>
                <w:sz w:val="20"/>
                <w:szCs w:val="20"/>
              </w:rPr>
              <w:t xml:space="preserve"> or school equipment.</w:t>
            </w:r>
          </w:p>
          <w:p w14:paraId="47E58E3B" w14:textId="77777777" w:rsidR="00CC7611" w:rsidRPr="002E2D64" w:rsidRDefault="00CC7611" w:rsidP="00CC7611">
            <w:pPr>
              <w:numPr>
                <w:ilvl w:val="0"/>
                <w:numId w:val="13"/>
              </w:numPr>
              <w:contextualSpacing/>
              <w:rPr>
                <w:rFonts w:ascii="Calibri" w:hAnsi="Calibri"/>
                <w:sz w:val="20"/>
                <w:szCs w:val="20"/>
              </w:rPr>
            </w:pPr>
            <w:r w:rsidRPr="002E2D64">
              <w:rPr>
                <w:rFonts w:ascii="Calibri" w:hAnsi="Calibri"/>
                <w:sz w:val="20"/>
                <w:szCs w:val="20"/>
              </w:rPr>
              <w:t>Moving specialist fine art and furniture.</w:t>
            </w:r>
          </w:p>
          <w:p w14:paraId="4C926935" w14:textId="77777777" w:rsidR="0061020D" w:rsidRPr="00DE3E0B" w:rsidRDefault="00932BC4" w:rsidP="00CC7611">
            <w:pPr>
              <w:numPr>
                <w:ilvl w:val="0"/>
                <w:numId w:val="13"/>
              </w:numPr>
              <w:contextualSpacing/>
              <w:rPr>
                <w:rFonts w:asciiTheme="minorHAnsi" w:hAnsiTheme="minorHAnsi" w:cstheme="minorHAnsi"/>
                <w:sz w:val="20"/>
                <w:szCs w:val="20"/>
              </w:rPr>
            </w:pPr>
            <w:r w:rsidRPr="00DE3E0B">
              <w:rPr>
                <w:rFonts w:asciiTheme="minorHAnsi" w:hAnsiTheme="minorHAnsi" w:cstheme="minorHAnsi"/>
                <w:sz w:val="20"/>
                <w:szCs w:val="20"/>
              </w:rPr>
              <w:t>Completing regular removals activities as and when required.</w:t>
            </w:r>
          </w:p>
          <w:p w14:paraId="7DDC50F0" w14:textId="27DAEB73" w:rsidR="00482810" w:rsidRPr="00DE3E0B" w:rsidRDefault="00482810" w:rsidP="00482810">
            <w:pPr>
              <w:ind w:left="720"/>
              <w:contextualSpacing/>
              <w:rPr>
                <w:rFonts w:asciiTheme="minorHAnsi" w:hAnsiTheme="minorHAnsi" w:cstheme="minorHAnsi"/>
                <w:sz w:val="20"/>
                <w:szCs w:val="20"/>
              </w:rPr>
            </w:pPr>
          </w:p>
        </w:tc>
      </w:tr>
      <w:tr w:rsidR="0061020D" w:rsidRPr="00420EDC" w14:paraId="5610B2DA" w14:textId="77777777" w:rsidTr="0061020D">
        <w:trPr>
          <w:trHeight w:val="521"/>
        </w:trPr>
        <w:tc>
          <w:tcPr>
            <w:tcW w:w="9680" w:type="dxa"/>
            <w:gridSpan w:val="2"/>
          </w:tcPr>
          <w:p w14:paraId="66729D7D" w14:textId="77777777" w:rsidR="0061020D" w:rsidRPr="00DE3E0B" w:rsidRDefault="0061020D" w:rsidP="0061020D">
            <w:pPr>
              <w:pStyle w:val="Heading2"/>
              <w:spacing w:before="0" w:after="120" w:afterAutospacing="0" w:line="360" w:lineRule="auto"/>
              <w:rPr>
                <w:rFonts w:asciiTheme="minorHAnsi" w:hAnsiTheme="minorHAnsi" w:cstheme="minorHAnsi"/>
                <w:sz w:val="20"/>
                <w:szCs w:val="20"/>
              </w:rPr>
            </w:pPr>
            <w:r w:rsidRPr="00DE3E0B">
              <w:rPr>
                <w:rFonts w:asciiTheme="minorHAnsi" w:hAnsiTheme="minorHAnsi" w:cstheme="minorHAnsi"/>
                <w:sz w:val="20"/>
                <w:szCs w:val="20"/>
              </w:rPr>
              <w:t>Skills and Experience</w:t>
            </w:r>
          </w:p>
        </w:tc>
      </w:tr>
      <w:tr w:rsidR="0061020D" w:rsidRPr="00420EDC" w14:paraId="69519B10" w14:textId="77777777" w:rsidTr="0061020D">
        <w:trPr>
          <w:trHeight w:val="521"/>
        </w:trPr>
        <w:tc>
          <w:tcPr>
            <w:tcW w:w="9680" w:type="dxa"/>
            <w:gridSpan w:val="2"/>
          </w:tcPr>
          <w:p w14:paraId="1D3091EC" w14:textId="5B7190DA" w:rsidR="00DE3E0B" w:rsidRPr="00DE3E0B" w:rsidRDefault="00DE3E0B" w:rsidP="00DE3E0B">
            <w:pPr>
              <w:pStyle w:val="ListBullet"/>
              <w:numPr>
                <w:ilvl w:val="0"/>
                <w:numId w:val="0"/>
              </w:numPr>
              <w:ind w:left="360" w:hanging="360"/>
              <w:rPr>
                <w:rFonts w:asciiTheme="minorHAnsi" w:hAnsiTheme="minorHAnsi" w:cstheme="minorHAnsi"/>
                <w:sz w:val="20"/>
                <w:szCs w:val="20"/>
              </w:rPr>
            </w:pPr>
            <w:r w:rsidRPr="00DE3E0B">
              <w:rPr>
                <w:rFonts w:asciiTheme="minorHAnsi" w:hAnsiTheme="minorHAnsi" w:cstheme="minorHAnsi"/>
                <w:sz w:val="20"/>
                <w:szCs w:val="20"/>
              </w:rPr>
              <w:t>Qualifications</w:t>
            </w:r>
          </w:p>
          <w:p w14:paraId="7519CD0E" w14:textId="77777777" w:rsidR="00932BC4" w:rsidRDefault="00932BC4" w:rsidP="00932BC4">
            <w:pPr>
              <w:pStyle w:val="ListBullet"/>
              <w:numPr>
                <w:ilvl w:val="0"/>
                <w:numId w:val="13"/>
              </w:numPr>
              <w:rPr>
                <w:rFonts w:asciiTheme="minorHAnsi" w:hAnsiTheme="minorHAnsi" w:cstheme="minorHAnsi"/>
                <w:sz w:val="20"/>
                <w:szCs w:val="20"/>
              </w:rPr>
            </w:pPr>
            <w:r w:rsidRPr="00DE3E0B">
              <w:rPr>
                <w:rFonts w:asciiTheme="minorHAnsi" w:hAnsiTheme="minorHAnsi" w:cstheme="minorHAnsi"/>
                <w:sz w:val="20"/>
                <w:szCs w:val="20"/>
              </w:rPr>
              <w:t>Educated to A Level or equivalent.</w:t>
            </w:r>
          </w:p>
          <w:p w14:paraId="1A589B80" w14:textId="77777777" w:rsidR="00932BC4" w:rsidRPr="00A82807" w:rsidRDefault="00932BC4" w:rsidP="00A82807">
            <w:pPr>
              <w:pStyle w:val="ListBullet"/>
              <w:numPr>
                <w:ilvl w:val="0"/>
                <w:numId w:val="13"/>
              </w:numPr>
              <w:rPr>
                <w:rFonts w:asciiTheme="minorHAnsi" w:hAnsiTheme="minorHAnsi" w:cstheme="minorHAnsi"/>
                <w:sz w:val="20"/>
                <w:szCs w:val="20"/>
              </w:rPr>
            </w:pPr>
            <w:r w:rsidRPr="00A82807">
              <w:rPr>
                <w:rFonts w:asciiTheme="minorHAnsi" w:hAnsiTheme="minorHAnsi" w:cstheme="minorHAnsi"/>
                <w:sz w:val="20"/>
                <w:szCs w:val="20"/>
              </w:rPr>
              <w:t>CSCS Card (desirable)</w:t>
            </w:r>
          </w:p>
          <w:p w14:paraId="7F322924" w14:textId="327A46EB" w:rsidR="00DE3E0B" w:rsidRDefault="00DE3E0B" w:rsidP="000B1BCE">
            <w:pPr>
              <w:pStyle w:val="ListBullet"/>
              <w:numPr>
                <w:ilvl w:val="0"/>
                <w:numId w:val="13"/>
              </w:numPr>
              <w:rPr>
                <w:rFonts w:asciiTheme="minorHAnsi" w:hAnsiTheme="minorHAnsi" w:cstheme="minorHAnsi"/>
                <w:sz w:val="20"/>
                <w:szCs w:val="20"/>
              </w:rPr>
            </w:pPr>
            <w:r>
              <w:rPr>
                <w:rFonts w:asciiTheme="minorHAnsi" w:hAnsiTheme="minorHAnsi" w:cstheme="minorHAnsi"/>
                <w:sz w:val="20"/>
                <w:szCs w:val="20"/>
              </w:rPr>
              <w:t>Asbestos Awareness</w:t>
            </w:r>
            <w:r w:rsidR="00432E4A">
              <w:rPr>
                <w:rFonts w:asciiTheme="minorHAnsi" w:hAnsiTheme="minorHAnsi" w:cstheme="minorHAnsi"/>
                <w:sz w:val="20"/>
                <w:szCs w:val="20"/>
              </w:rPr>
              <w:t xml:space="preserve"> </w:t>
            </w:r>
            <w:r w:rsidR="00ED6116">
              <w:rPr>
                <w:rFonts w:asciiTheme="minorHAnsi" w:hAnsiTheme="minorHAnsi" w:cstheme="minorHAnsi"/>
                <w:sz w:val="20"/>
                <w:szCs w:val="20"/>
              </w:rPr>
              <w:t>(d</w:t>
            </w:r>
            <w:r w:rsidR="00432E4A">
              <w:rPr>
                <w:rFonts w:asciiTheme="minorHAnsi" w:hAnsiTheme="minorHAnsi" w:cstheme="minorHAnsi"/>
                <w:sz w:val="20"/>
                <w:szCs w:val="20"/>
              </w:rPr>
              <w:t>esirable)</w:t>
            </w:r>
          </w:p>
          <w:p w14:paraId="0DFC4CBA" w14:textId="77777777" w:rsidR="000B1BCE" w:rsidRPr="00DE3E0B" w:rsidRDefault="000B1BCE" w:rsidP="00DE3E0B">
            <w:pPr>
              <w:pStyle w:val="ListBullet"/>
              <w:numPr>
                <w:ilvl w:val="0"/>
                <w:numId w:val="0"/>
              </w:numPr>
              <w:rPr>
                <w:rFonts w:asciiTheme="minorHAnsi" w:hAnsiTheme="minorHAnsi" w:cstheme="minorHAnsi"/>
                <w:sz w:val="20"/>
                <w:szCs w:val="20"/>
              </w:rPr>
            </w:pPr>
          </w:p>
          <w:p w14:paraId="23183AE3" w14:textId="77777777" w:rsidR="000B1BCE" w:rsidRPr="00DE3E0B" w:rsidRDefault="000B1BCE" w:rsidP="000B1BCE">
            <w:pPr>
              <w:pStyle w:val="ListBullet"/>
              <w:numPr>
                <w:ilvl w:val="0"/>
                <w:numId w:val="0"/>
              </w:numPr>
              <w:ind w:left="360" w:hanging="360"/>
              <w:rPr>
                <w:rFonts w:asciiTheme="minorHAnsi" w:hAnsiTheme="minorHAnsi" w:cstheme="minorHAnsi"/>
                <w:sz w:val="20"/>
                <w:szCs w:val="20"/>
              </w:rPr>
            </w:pPr>
            <w:r w:rsidRPr="00DE3E0B">
              <w:rPr>
                <w:rFonts w:asciiTheme="minorHAnsi" w:hAnsiTheme="minorHAnsi" w:cstheme="minorHAnsi"/>
                <w:sz w:val="20"/>
                <w:szCs w:val="20"/>
              </w:rPr>
              <w:t>Skills</w:t>
            </w:r>
          </w:p>
          <w:p w14:paraId="7397DC98" w14:textId="77777777" w:rsidR="00932BC4" w:rsidRPr="00DE3E0B" w:rsidRDefault="00932BC4" w:rsidP="00932BC4">
            <w:pPr>
              <w:pStyle w:val="ListBullet"/>
              <w:numPr>
                <w:ilvl w:val="0"/>
                <w:numId w:val="11"/>
              </w:numPr>
              <w:rPr>
                <w:rFonts w:asciiTheme="minorHAnsi" w:hAnsiTheme="minorHAnsi" w:cstheme="minorHAnsi"/>
                <w:sz w:val="20"/>
                <w:szCs w:val="20"/>
              </w:rPr>
            </w:pPr>
            <w:r w:rsidRPr="00DE3E0B">
              <w:rPr>
                <w:rFonts w:asciiTheme="minorHAnsi" w:hAnsiTheme="minorHAnsi" w:cstheme="minorHAnsi"/>
                <w:sz w:val="20"/>
                <w:szCs w:val="20"/>
              </w:rPr>
              <w:t>Punctual.</w:t>
            </w:r>
          </w:p>
          <w:p w14:paraId="23F6B406" w14:textId="77777777" w:rsidR="00932BC4" w:rsidRDefault="00932BC4" w:rsidP="00932BC4">
            <w:pPr>
              <w:pStyle w:val="ListBullet"/>
              <w:numPr>
                <w:ilvl w:val="0"/>
                <w:numId w:val="11"/>
              </w:numPr>
              <w:rPr>
                <w:rFonts w:asciiTheme="minorHAnsi" w:hAnsiTheme="minorHAnsi" w:cstheme="minorHAnsi"/>
                <w:sz w:val="20"/>
                <w:szCs w:val="20"/>
              </w:rPr>
            </w:pPr>
            <w:r w:rsidRPr="00DE3E0B">
              <w:rPr>
                <w:rFonts w:asciiTheme="minorHAnsi" w:hAnsiTheme="minorHAnsi" w:cstheme="minorHAnsi"/>
                <w:sz w:val="20"/>
                <w:szCs w:val="20"/>
              </w:rPr>
              <w:t>Hardworking</w:t>
            </w:r>
            <w:r w:rsidR="000B1BCE" w:rsidRPr="00DE3E0B">
              <w:rPr>
                <w:rFonts w:asciiTheme="minorHAnsi" w:hAnsiTheme="minorHAnsi" w:cstheme="minorHAnsi"/>
                <w:sz w:val="20"/>
                <w:szCs w:val="20"/>
              </w:rPr>
              <w:t>.</w:t>
            </w:r>
          </w:p>
          <w:p w14:paraId="4C1C7C2F" w14:textId="0D62F2E5" w:rsidR="00DE3E0B" w:rsidRPr="00DE3E0B" w:rsidRDefault="00783B03" w:rsidP="00DE3E0B">
            <w:pPr>
              <w:pStyle w:val="ListBullet"/>
              <w:numPr>
                <w:ilvl w:val="0"/>
                <w:numId w:val="11"/>
              </w:numPr>
              <w:rPr>
                <w:rFonts w:asciiTheme="minorHAnsi" w:hAnsiTheme="minorHAnsi" w:cstheme="minorHAnsi"/>
                <w:sz w:val="20"/>
                <w:szCs w:val="20"/>
              </w:rPr>
            </w:pPr>
            <w:r>
              <w:rPr>
                <w:rFonts w:asciiTheme="minorHAnsi" w:hAnsiTheme="minorHAnsi" w:cstheme="minorHAnsi"/>
                <w:sz w:val="20"/>
                <w:szCs w:val="20"/>
              </w:rPr>
              <w:t xml:space="preserve">Comfortable working in a fast paced, physically demanding role </w:t>
            </w:r>
          </w:p>
          <w:p w14:paraId="2D1BCD83" w14:textId="1E8569A2" w:rsidR="00DE3E0B" w:rsidRPr="00DE3E0B" w:rsidRDefault="00DE3E0B" w:rsidP="00DE3E0B">
            <w:pPr>
              <w:pStyle w:val="ListBullet"/>
              <w:numPr>
                <w:ilvl w:val="0"/>
                <w:numId w:val="11"/>
              </w:numPr>
              <w:rPr>
                <w:rFonts w:asciiTheme="minorHAnsi" w:hAnsiTheme="minorHAnsi" w:cstheme="minorHAnsi"/>
                <w:sz w:val="20"/>
                <w:szCs w:val="20"/>
              </w:rPr>
            </w:pPr>
            <w:r w:rsidRPr="00DE3E0B">
              <w:rPr>
                <w:rFonts w:asciiTheme="minorHAnsi" w:hAnsiTheme="minorHAnsi" w:cstheme="minorHAnsi"/>
                <w:sz w:val="20"/>
                <w:szCs w:val="20"/>
              </w:rPr>
              <w:t>Can deal with change.</w:t>
            </w:r>
          </w:p>
          <w:p w14:paraId="40D80839" w14:textId="53B65BC2" w:rsidR="000B1BCE" w:rsidRPr="00DE3E0B" w:rsidRDefault="00482810" w:rsidP="000B1BCE">
            <w:pPr>
              <w:pStyle w:val="ListBullet"/>
              <w:numPr>
                <w:ilvl w:val="0"/>
                <w:numId w:val="11"/>
              </w:numPr>
              <w:rPr>
                <w:rFonts w:asciiTheme="minorHAnsi" w:hAnsiTheme="minorHAnsi" w:cstheme="minorHAnsi"/>
                <w:sz w:val="20"/>
                <w:szCs w:val="20"/>
              </w:rPr>
            </w:pPr>
            <w:r w:rsidRPr="00DE3E0B">
              <w:rPr>
                <w:rFonts w:asciiTheme="minorHAnsi" w:hAnsiTheme="minorHAnsi" w:cstheme="minorHAnsi"/>
                <w:sz w:val="20"/>
                <w:szCs w:val="20"/>
              </w:rPr>
              <w:t>Proactively</w:t>
            </w:r>
            <w:r w:rsidR="000B1BCE" w:rsidRPr="00DE3E0B">
              <w:rPr>
                <w:rFonts w:asciiTheme="minorHAnsi" w:hAnsiTheme="minorHAnsi" w:cstheme="minorHAnsi"/>
                <w:sz w:val="20"/>
                <w:szCs w:val="20"/>
              </w:rPr>
              <w:t xml:space="preserve"> spot potential pitfalls and overcome.</w:t>
            </w:r>
          </w:p>
          <w:p w14:paraId="7DBE4E9B" w14:textId="77777777" w:rsidR="00932BC4" w:rsidRPr="00DE3E0B" w:rsidRDefault="000B1BCE" w:rsidP="00932BC4">
            <w:pPr>
              <w:pStyle w:val="ListBullet"/>
              <w:numPr>
                <w:ilvl w:val="0"/>
                <w:numId w:val="11"/>
              </w:numPr>
              <w:rPr>
                <w:rFonts w:asciiTheme="minorHAnsi" w:hAnsiTheme="minorHAnsi" w:cstheme="minorHAnsi"/>
                <w:sz w:val="20"/>
                <w:szCs w:val="20"/>
              </w:rPr>
            </w:pPr>
            <w:r w:rsidRPr="00DE3E0B">
              <w:rPr>
                <w:rFonts w:asciiTheme="minorHAnsi" w:hAnsiTheme="minorHAnsi" w:cstheme="minorHAnsi"/>
                <w:sz w:val="20"/>
                <w:szCs w:val="20"/>
              </w:rPr>
              <w:t>P</w:t>
            </w:r>
            <w:r w:rsidR="00932BC4" w:rsidRPr="00DE3E0B">
              <w:rPr>
                <w:rFonts w:asciiTheme="minorHAnsi" w:hAnsiTheme="minorHAnsi" w:cstheme="minorHAnsi"/>
                <w:sz w:val="20"/>
                <w:szCs w:val="20"/>
              </w:rPr>
              <w:t>olite, friendly manner and good communication skills.</w:t>
            </w:r>
          </w:p>
          <w:p w14:paraId="08DA91F0" w14:textId="77777777" w:rsidR="00932BC4" w:rsidRPr="00DE3E0B" w:rsidRDefault="000B1BCE" w:rsidP="00932BC4">
            <w:pPr>
              <w:pStyle w:val="ListBullet"/>
              <w:numPr>
                <w:ilvl w:val="0"/>
                <w:numId w:val="11"/>
              </w:numPr>
              <w:rPr>
                <w:rFonts w:asciiTheme="minorHAnsi" w:hAnsiTheme="minorHAnsi" w:cstheme="minorHAnsi"/>
                <w:sz w:val="20"/>
                <w:szCs w:val="20"/>
              </w:rPr>
            </w:pPr>
            <w:r w:rsidRPr="00DE3E0B">
              <w:rPr>
                <w:rFonts w:asciiTheme="minorHAnsi" w:hAnsiTheme="minorHAnsi" w:cstheme="minorHAnsi"/>
                <w:sz w:val="20"/>
                <w:szCs w:val="20"/>
              </w:rPr>
              <w:t>C</w:t>
            </w:r>
            <w:r w:rsidR="00932BC4" w:rsidRPr="00DE3E0B">
              <w:rPr>
                <w:rFonts w:asciiTheme="minorHAnsi" w:hAnsiTheme="minorHAnsi" w:cstheme="minorHAnsi"/>
                <w:sz w:val="20"/>
                <w:szCs w:val="20"/>
              </w:rPr>
              <w:t>areful</w:t>
            </w:r>
            <w:r w:rsidRPr="00DE3E0B">
              <w:rPr>
                <w:rFonts w:asciiTheme="minorHAnsi" w:hAnsiTheme="minorHAnsi" w:cstheme="minorHAnsi"/>
                <w:sz w:val="20"/>
                <w:szCs w:val="20"/>
              </w:rPr>
              <w:t xml:space="preserve"> and methodical approach to</w:t>
            </w:r>
            <w:r w:rsidR="00932BC4" w:rsidRPr="00DE3E0B">
              <w:rPr>
                <w:rFonts w:asciiTheme="minorHAnsi" w:hAnsiTheme="minorHAnsi" w:cstheme="minorHAnsi"/>
                <w:sz w:val="20"/>
                <w:szCs w:val="20"/>
              </w:rPr>
              <w:t xml:space="preserve"> work.</w:t>
            </w:r>
          </w:p>
          <w:p w14:paraId="361D5665" w14:textId="77777777" w:rsidR="00932BC4" w:rsidRPr="00DE3E0B" w:rsidRDefault="00932BC4" w:rsidP="00932BC4">
            <w:pPr>
              <w:pStyle w:val="ListBullet"/>
              <w:numPr>
                <w:ilvl w:val="0"/>
                <w:numId w:val="11"/>
              </w:numPr>
              <w:rPr>
                <w:rFonts w:asciiTheme="minorHAnsi" w:hAnsiTheme="minorHAnsi" w:cstheme="minorHAnsi"/>
                <w:sz w:val="20"/>
                <w:szCs w:val="20"/>
              </w:rPr>
            </w:pPr>
            <w:r w:rsidRPr="00DE3E0B">
              <w:rPr>
                <w:rFonts w:asciiTheme="minorHAnsi" w:hAnsiTheme="minorHAnsi" w:cstheme="minorHAnsi"/>
                <w:sz w:val="20"/>
                <w:szCs w:val="20"/>
              </w:rPr>
              <w:t>An honest and responsible attitude to other people's property.</w:t>
            </w:r>
          </w:p>
          <w:p w14:paraId="1E882DCC" w14:textId="77777777" w:rsidR="0061020D" w:rsidRPr="00DE3E0B" w:rsidRDefault="0061020D" w:rsidP="00932BC4">
            <w:pPr>
              <w:numPr>
                <w:ilvl w:val="0"/>
                <w:numId w:val="11"/>
              </w:numPr>
              <w:spacing w:after="120" w:line="360" w:lineRule="auto"/>
              <w:rPr>
                <w:rFonts w:asciiTheme="minorHAnsi" w:hAnsiTheme="minorHAnsi" w:cstheme="minorHAnsi"/>
                <w:sz w:val="20"/>
                <w:szCs w:val="20"/>
              </w:rPr>
            </w:pPr>
            <w:r w:rsidRPr="00DE3E0B">
              <w:rPr>
                <w:rFonts w:asciiTheme="minorHAnsi" w:hAnsiTheme="minorHAnsi" w:cstheme="minorHAnsi"/>
                <w:sz w:val="20"/>
                <w:szCs w:val="20"/>
              </w:rPr>
              <w:t xml:space="preserve">A strong team player </w:t>
            </w:r>
            <w:r w:rsidRPr="00DE3E0B">
              <w:rPr>
                <w:rFonts w:asciiTheme="minorHAnsi" w:hAnsiTheme="minorHAnsi" w:cstheme="minorHAnsi"/>
                <w:sz w:val="20"/>
                <w:szCs w:val="20"/>
                <w:u w:val="single"/>
              </w:rPr>
              <w:t>but who can work on his or her own initiative</w:t>
            </w:r>
            <w:r w:rsidRPr="00DE3E0B">
              <w:rPr>
                <w:rFonts w:asciiTheme="minorHAnsi" w:hAnsiTheme="minorHAnsi" w:cstheme="minorHAnsi"/>
                <w:sz w:val="20"/>
                <w:szCs w:val="20"/>
              </w:rPr>
              <w:t xml:space="preserve"> </w:t>
            </w:r>
          </w:p>
        </w:tc>
      </w:tr>
      <w:tr w:rsidR="0061020D" w:rsidRPr="00420EDC" w14:paraId="49FB5DC9" w14:textId="77777777" w:rsidTr="0061020D">
        <w:trPr>
          <w:trHeight w:val="521"/>
        </w:trPr>
        <w:tc>
          <w:tcPr>
            <w:tcW w:w="9680" w:type="dxa"/>
            <w:gridSpan w:val="2"/>
          </w:tcPr>
          <w:p w14:paraId="7AB6983D" w14:textId="77777777" w:rsidR="0061020D" w:rsidRPr="00DE3E0B" w:rsidRDefault="0061020D" w:rsidP="0061020D">
            <w:pPr>
              <w:spacing w:before="120" w:after="120"/>
              <w:ind w:left="57"/>
              <w:jc w:val="both"/>
              <w:rPr>
                <w:rFonts w:asciiTheme="minorHAnsi" w:hAnsiTheme="minorHAnsi" w:cstheme="minorHAnsi"/>
                <w:b/>
                <w:bCs/>
                <w:sz w:val="20"/>
                <w:szCs w:val="20"/>
              </w:rPr>
            </w:pPr>
            <w:r w:rsidRPr="00DE3E0B">
              <w:rPr>
                <w:rFonts w:asciiTheme="minorHAnsi" w:hAnsiTheme="minorHAnsi" w:cstheme="minorHAnsi"/>
                <w:b/>
                <w:bCs/>
                <w:sz w:val="20"/>
                <w:szCs w:val="20"/>
              </w:rPr>
              <w:t xml:space="preserve">Company Management </w:t>
            </w:r>
          </w:p>
        </w:tc>
      </w:tr>
      <w:tr w:rsidR="0061020D" w:rsidRPr="00420EDC" w14:paraId="6C126613" w14:textId="77777777" w:rsidTr="0061020D">
        <w:trPr>
          <w:trHeight w:val="521"/>
        </w:trPr>
        <w:tc>
          <w:tcPr>
            <w:tcW w:w="9680" w:type="dxa"/>
            <w:gridSpan w:val="2"/>
          </w:tcPr>
          <w:p w14:paraId="4B49CB26" w14:textId="77777777" w:rsidR="0061020D" w:rsidRPr="00DE3E0B" w:rsidRDefault="0061020D" w:rsidP="0061020D">
            <w:pPr>
              <w:numPr>
                <w:ilvl w:val="0"/>
                <w:numId w:val="1"/>
              </w:numPr>
              <w:spacing w:before="120" w:after="120"/>
              <w:rPr>
                <w:rFonts w:asciiTheme="minorHAnsi" w:hAnsiTheme="minorHAnsi" w:cstheme="minorHAnsi"/>
                <w:sz w:val="20"/>
                <w:szCs w:val="20"/>
              </w:rPr>
            </w:pPr>
            <w:r w:rsidRPr="00DE3E0B">
              <w:rPr>
                <w:rFonts w:asciiTheme="minorHAnsi" w:hAnsiTheme="minorHAnsi" w:cstheme="minorHAnsi"/>
                <w:sz w:val="20"/>
                <w:szCs w:val="20"/>
              </w:rPr>
              <w:t>Continually review internal and external administration procedures for improved efficiency.</w:t>
            </w:r>
          </w:p>
          <w:p w14:paraId="6903568E" w14:textId="77777777" w:rsidR="0061020D" w:rsidRPr="00DE3E0B" w:rsidRDefault="0061020D" w:rsidP="0061020D">
            <w:pPr>
              <w:numPr>
                <w:ilvl w:val="0"/>
                <w:numId w:val="1"/>
              </w:numPr>
              <w:spacing w:before="120" w:after="120"/>
              <w:rPr>
                <w:rFonts w:asciiTheme="minorHAnsi" w:hAnsiTheme="minorHAnsi" w:cstheme="minorHAnsi"/>
                <w:sz w:val="20"/>
                <w:szCs w:val="20"/>
              </w:rPr>
            </w:pPr>
            <w:r w:rsidRPr="00DE3E0B">
              <w:rPr>
                <w:rFonts w:asciiTheme="minorHAnsi" w:hAnsiTheme="minorHAnsi" w:cstheme="minorHAnsi"/>
                <w:sz w:val="20"/>
                <w:szCs w:val="20"/>
              </w:rPr>
              <w:t>Investigate ways to ensure special treatment is given throughout the organisation to major accounts.</w:t>
            </w:r>
          </w:p>
          <w:p w14:paraId="401C790D" w14:textId="77777777" w:rsidR="0061020D" w:rsidRPr="00DE3E0B" w:rsidRDefault="0061020D" w:rsidP="0061020D">
            <w:pPr>
              <w:numPr>
                <w:ilvl w:val="0"/>
                <w:numId w:val="1"/>
              </w:numPr>
              <w:spacing w:before="120" w:after="120"/>
              <w:rPr>
                <w:rFonts w:asciiTheme="minorHAnsi" w:hAnsiTheme="minorHAnsi" w:cstheme="minorHAnsi"/>
                <w:sz w:val="20"/>
                <w:szCs w:val="20"/>
              </w:rPr>
            </w:pPr>
            <w:r w:rsidRPr="00DE3E0B">
              <w:rPr>
                <w:rFonts w:asciiTheme="minorHAnsi" w:hAnsiTheme="minorHAnsi" w:cstheme="minorHAnsi"/>
                <w:sz w:val="20"/>
                <w:szCs w:val="20"/>
              </w:rPr>
              <w:t xml:space="preserve">Promote good communications at all levels within the division and be a catalyst for proactive improvement within the </w:t>
            </w:r>
            <w:proofErr w:type="gramStart"/>
            <w:r w:rsidRPr="00DE3E0B">
              <w:rPr>
                <w:rFonts w:asciiTheme="minorHAnsi" w:hAnsiTheme="minorHAnsi" w:cstheme="minorHAnsi"/>
                <w:sz w:val="20"/>
                <w:szCs w:val="20"/>
              </w:rPr>
              <w:t>team as a whole</w:t>
            </w:r>
            <w:proofErr w:type="gramEnd"/>
            <w:r w:rsidRPr="00DE3E0B">
              <w:rPr>
                <w:rFonts w:asciiTheme="minorHAnsi" w:hAnsiTheme="minorHAnsi" w:cstheme="minorHAnsi"/>
                <w:sz w:val="20"/>
                <w:szCs w:val="20"/>
              </w:rPr>
              <w:t>.</w:t>
            </w:r>
          </w:p>
          <w:p w14:paraId="1F5CBE0B" w14:textId="77777777" w:rsidR="0061020D" w:rsidRPr="00DE3E0B" w:rsidRDefault="0061020D" w:rsidP="0061020D">
            <w:pPr>
              <w:numPr>
                <w:ilvl w:val="0"/>
                <w:numId w:val="1"/>
              </w:numPr>
              <w:spacing w:before="120" w:after="120"/>
              <w:rPr>
                <w:rFonts w:asciiTheme="minorHAnsi" w:hAnsiTheme="minorHAnsi" w:cstheme="minorHAnsi"/>
                <w:sz w:val="20"/>
                <w:szCs w:val="20"/>
              </w:rPr>
            </w:pPr>
            <w:r w:rsidRPr="00DE3E0B">
              <w:rPr>
                <w:rFonts w:asciiTheme="minorHAnsi" w:hAnsiTheme="minorHAnsi" w:cstheme="minorHAnsi"/>
                <w:sz w:val="20"/>
                <w:szCs w:val="20"/>
              </w:rPr>
              <w:t xml:space="preserve">Work closely on a </w:t>
            </w:r>
            <w:proofErr w:type="gramStart"/>
            <w:r w:rsidRPr="00DE3E0B">
              <w:rPr>
                <w:rFonts w:asciiTheme="minorHAnsi" w:hAnsiTheme="minorHAnsi" w:cstheme="minorHAnsi"/>
                <w:sz w:val="20"/>
                <w:szCs w:val="20"/>
              </w:rPr>
              <w:t>day to day</w:t>
            </w:r>
            <w:proofErr w:type="gramEnd"/>
            <w:r w:rsidRPr="00DE3E0B">
              <w:rPr>
                <w:rFonts w:asciiTheme="minorHAnsi" w:hAnsiTheme="minorHAnsi" w:cstheme="minorHAnsi"/>
                <w:sz w:val="20"/>
                <w:szCs w:val="20"/>
              </w:rPr>
              <w:t xml:space="preserve"> basis with managers</w:t>
            </w:r>
            <w:r w:rsidR="003143D8" w:rsidRPr="00DE3E0B">
              <w:rPr>
                <w:rFonts w:asciiTheme="minorHAnsi" w:hAnsiTheme="minorHAnsi" w:cstheme="minorHAnsi"/>
                <w:sz w:val="20"/>
                <w:szCs w:val="20"/>
              </w:rPr>
              <w:t xml:space="preserve"> and other team members</w:t>
            </w:r>
            <w:r w:rsidRPr="00DE3E0B">
              <w:rPr>
                <w:rFonts w:asciiTheme="minorHAnsi" w:hAnsiTheme="minorHAnsi" w:cstheme="minorHAnsi"/>
                <w:sz w:val="20"/>
                <w:szCs w:val="20"/>
              </w:rPr>
              <w:t xml:space="preserve"> to ensure efficient communications between departments.</w:t>
            </w:r>
          </w:p>
          <w:p w14:paraId="43F36910" w14:textId="77777777" w:rsidR="0061020D" w:rsidRPr="00DE3E0B" w:rsidRDefault="0061020D" w:rsidP="00B5578D">
            <w:pPr>
              <w:numPr>
                <w:ilvl w:val="0"/>
                <w:numId w:val="1"/>
              </w:numPr>
              <w:spacing w:before="120" w:after="120"/>
              <w:rPr>
                <w:rFonts w:asciiTheme="minorHAnsi" w:hAnsiTheme="minorHAnsi" w:cstheme="minorHAnsi"/>
                <w:sz w:val="20"/>
                <w:szCs w:val="20"/>
              </w:rPr>
            </w:pPr>
            <w:r w:rsidRPr="00DE3E0B">
              <w:rPr>
                <w:rFonts w:asciiTheme="minorHAnsi" w:hAnsiTheme="minorHAnsi" w:cstheme="minorHAnsi"/>
                <w:sz w:val="20"/>
                <w:szCs w:val="20"/>
              </w:rPr>
              <w:lastRenderedPageBreak/>
              <w:t xml:space="preserve">Participate in the weekly review meeting with </w:t>
            </w:r>
            <w:r w:rsidR="00B5578D" w:rsidRPr="00DE3E0B">
              <w:rPr>
                <w:rFonts w:asciiTheme="minorHAnsi" w:hAnsiTheme="minorHAnsi" w:cstheme="minorHAnsi"/>
                <w:sz w:val="20"/>
                <w:szCs w:val="20"/>
              </w:rPr>
              <w:t xml:space="preserve">move team and management, </w:t>
            </w:r>
            <w:r w:rsidRPr="00DE3E0B">
              <w:rPr>
                <w:rFonts w:asciiTheme="minorHAnsi" w:hAnsiTheme="minorHAnsi" w:cstheme="minorHAnsi"/>
                <w:sz w:val="20"/>
                <w:szCs w:val="20"/>
              </w:rPr>
              <w:t>be responsible for follow up actions as agreed.</w:t>
            </w:r>
          </w:p>
        </w:tc>
      </w:tr>
      <w:tr w:rsidR="0061020D" w:rsidRPr="00420EDC" w14:paraId="4F67BAFE" w14:textId="77777777" w:rsidTr="0061020D">
        <w:trPr>
          <w:trHeight w:val="521"/>
        </w:trPr>
        <w:tc>
          <w:tcPr>
            <w:tcW w:w="9680" w:type="dxa"/>
            <w:gridSpan w:val="2"/>
          </w:tcPr>
          <w:p w14:paraId="18E2C9E3" w14:textId="77777777" w:rsidR="0061020D" w:rsidRPr="00DE3E0B" w:rsidRDefault="0061020D" w:rsidP="0061020D">
            <w:pPr>
              <w:spacing w:before="120" w:after="120"/>
              <w:jc w:val="both"/>
              <w:rPr>
                <w:rFonts w:asciiTheme="minorHAnsi" w:hAnsiTheme="minorHAnsi" w:cstheme="minorHAnsi"/>
                <w:b/>
                <w:bCs/>
                <w:sz w:val="20"/>
                <w:szCs w:val="20"/>
              </w:rPr>
            </w:pPr>
            <w:r w:rsidRPr="00DE3E0B">
              <w:rPr>
                <w:rFonts w:asciiTheme="minorHAnsi" w:hAnsiTheme="minorHAnsi" w:cstheme="minorHAnsi"/>
                <w:b/>
                <w:bCs/>
                <w:sz w:val="20"/>
                <w:szCs w:val="20"/>
              </w:rPr>
              <w:lastRenderedPageBreak/>
              <w:t>Standards:</w:t>
            </w:r>
          </w:p>
        </w:tc>
      </w:tr>
      <w:tr w:rsidR="0061020D" w:rsidRPr="00420EDC" w14:paraId="1FB30F0A" w14:textId="77777777" w:rsidTr="0061020D">
        <w:trPr>
          <w:trHeight w:val="521"/>
        </w:trPr>
        <w:tc>
          <w:tcPr>
            <w:tcW w:w="9680" w:type="dxa"/>
            <w:gridSpan w:val="2"/>
          </w:tcPr>
          <w:p w14:paraId="597D7E95" w14:textId="77777777" w:rsidR="0061020D" w:rsidRPr="00DE3E0B" w:rsidRDefault="0061020D" w:rsidP="0061020D">
            <w:pPr>
              <w:numPr>
                <w:ilvl w:val="0"/>
                <w:numId w:val="4"/>
              </w:numPr>
              <w:spacing w:before="120" w:after="120"/>
              <w:rPr>
                <w:rFonts w:asciiTheme="minorHAnsi" w:hAnsiTheme="minorHAnsi" w:cstheme="minorHAnsi"/>
                <w:sz w:val="20"/>
                <w:szCs w:val="20"/>
              </w:rPr>
            </w:pPr>
            <w:r w:rsidRPr="00DE3E0B">
              <w:rPr>
                <w:rFonts w:asciiTheme="minorHAnsi" w:hAnsiTheme="minorHAnsi" w:cstheme="minorHAnsi"/>
                <w:sz w:val="20"/>
                <w:szCs w:val="20"/>
              </w:rPr>
              <w:t>Ensure that all members of the team dress and act to an appropriate standard to give visitors and clients the correct impression of a quality organisation.</w:t>
            </w:r>
          </w:p>
          <w:p w14:paraId="3E6E11F1" w14:textId="77777777" w:rsidR="0061020D" w:rsidRPr="00DE3E0B" w:rsidRDefault="0061020D" w:rsidP="0061020D">
            <w:pPr>
              <w:numPr>
                <w:ilvl w:val="0"/>
                <w:numId w:val="4"/>
              </w:numPr>
              <w:spacing w:before="120" w:after="120"/>
              <w:jc w:val="both"/>
              <w:rPr>
                <w:rFonts w:asciiTheme="minorHAnsi" w:hAnsiTheme="minorHAnsi" w:cstheme="minorHAnsi"/>
                <w:b/>
                <w:sz w:val="20"/>
                <w:szCs w:val="20"/>
              </w:rPr>
            </w:pPr>
            <w:r w:rsidRPr="00DE3E0B">
              <w:rPr>
                <w:rFonts w:asciiTheme="minorHAnsi" w:hAnsiTheme="minorHAnsi" w:cstheme="minorHAnsi"/>
                <w:sz w:val="20"/>
                <w:szCs w:val="20"/>
              </w:rPr>
              <w:t>Ensure that Company property is maintained at the highest level and faults and defects are promptly reported.</w:t>
            </w:r>
          </w:p>
        </w:tc>
      </w:tr>
      <w:tr w:rsidR="0061020D" w:rsidRPr="00420EDC" w14:paraId="5192108D" w14:textId="77777777" w:rsidTr="00610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9"/>
        </w:trPr>
        <w:tc>
          <w:tcPr>
            <w:tcW w:w="9680" w:type="dxa"/>
            <w:gridSpan w:val="2"/>
            <w:tcBorders>
              <w:bottom w:val="single" w:sz="4" w:space="0" w:color="auto"/>
            </w:tcBorders>
          </w:tcPr>
          <w:p w14:paraId="3354A6DC" w14:textId="77777777" w:rsidR="0061020D" w:rsidRPr="00DE3E0B" w:rsidRDefault="0061020D" w:rsidP="0061020D">
            <w:pPr>
              <w:spacing w:before="120" w:after="120"/>
              <w:ind w:left="57" w:right="175"/>
              <w:jc w:val="both"/>
              <w:rPr>
                <w:rFonts w:asciiTheme="minorHAnsi" w:hAnsiTheme="minorHAnsi" w:cstheme="minorHAnsi"/>
                <w:sz w:val="20"/>
                <w:szCs w:val="20"/>
              </w:rPr>
            </w:pPr>
            <w:r w:rsidRPr="00DE3E0B">
              <w:rPr>
                <w:rFonts w:asciiTheme="minorHAnsi" w:hAnsiTheme="minorHAnsi" w:cstheme="minorHAnsi"/>
                <w:b/>
                <w:sz w:val="20"/>
                <w:szCs w:val="20"/>
              </w:rPr>
              <w:t>Health and Safety:</w:t>
            </w:r>
          </w:p>
        </w:tc>
      </w:tr>
      <w:tr w:rsidR="0061020D" w:rsidRPr="00420EDC" w14:paraId="52A97C2D" w14:textId="77777777" w:rsidTr="006102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5"/>
        </w:trPr>
        <w:tc>
          <w:tcPr>
            <w:tcW w:w="9680" w:type="dxa"/>
            <w:gridSpan w:val="2"/>
            <w:tcBorders>
              <w:bottom w:val="single" w:sz="4" w:space="0" w:color="auto"/>
            </w:tcBorders>
          </w:tcPr>
          <w:p w14:paraId="6B91C7C3" w14:textId="77777777" w:rsidR="008B7FAB" w:rsidRPr="00DE3E0B" w:rsidRDefault="0061020D" w:rsidP="00932BC4">
            <w:pPr>
              <w:numPr>
                <w:ilvl w:val="0"/>
                <w:numId w:val="6"/>
              </w:numPr>
              <w:spacing w:before="120" w:after="120"/>
              <w:ind w:right="175"/>
              <w:jc w:val="both"/>
              <w:rPr>
                <w:rFonts w:asciiTheme="minorHAnsi" w:hAnsiTheme="minorHAnsi" w:cstheme="minorHAnsi"/>
                <w:bCs/>
                <w:sz w:val="20"/>
                <w:szCs w:val="20"/>
              </w:rPr>
            </w:pPr>
            <w:r w:rsidRPr="00DE3E0B">
              <w:rPr>
                <w:rFonts w:asciiTheme="minorHAnsi" w:hAnsiTheme="minorHAnsi" w:cstheme="minorHAnsi"/>
                <w:bCs/>
                <w:sz w:val="20"/>
                <w:szCs w:val="20"/>
              </w:rPr>
              <w:t>Ensure you always give clients and visitors the correct impression of a quality organisation.  To further this aim, it is essential that company property under your control is maintained at the highest level. You need to be aware of your obligations under the health and safety at work act of 1974 and report any faults or defects promptly to your health and safety representative.</w:t>
            </w:r>
          </w:p>
        </w:tc>
      </w:tr>
      <w:tr w:rsidR="008B7FAB" w:rsidRPr="00420EDC" w14:paraId="63C2A9BB" w14:textId="77777777" w:rsidTr="006C4A8E">
        <w:trPr>
          <w:trHeight w:val="521"/>
        </w:trPr>
        <w:tc>
          <w:tcPr>
            <w:tcW w:w="9680" w:type="dxa"/>
            <w:gridSpan w:val="2"/>
          </w:tcPr>
          <w:p w14:paraId="4B0D9966" w14:textId="77777777" w:rsidR="008B7FAB" w:rsidRPr="00DE3E0B" w:rsidRDefault="008B7FAB" w:rsidP="006C4A8E">
            <w:pPr>
              <w:spacing w:before="120" w:after="120"/>
              <w:ind w:left="-4"/>
              <w:rPr>
                <w:rFonts w:asciiTheme="minorHAnsi" w:hAnsiTheme="minorHAnsi" w:cstheme="minorHAnsi"/>
                <w:sz w:val="20"/>
                <w:szCs w:val="20"/>
              </w:rPr>
            </w:pPr>
            <w:r w:rsidRPr="00DE3E0B">
              <w:rPr>
                <w:rFonts w:asciiTheme="minorHAnsi" w:hAnsiTheme="minorHAnsi" w:cstheme="minorHAnsi"/>
                <w:b/>
                <w:bCs/>
                <w:sz w:val="20"/>
                <w:szCs w:val="20"/>
              </w:rPr>
              <w:t>Compliance Responsibilities</w:t>
            </w:r>
          </w:p>
        </w:tc>
      </w:tr>
      <w:tr w:rsidR="008B7FAB" w:rsidRPr="00420EDC" w14:paraId="66D2FAB0" w14:textId="77777777" w:rsidTr="006C4A8E">
        <w:trPr>
          <w:trHeight w:val="521"/>
        </w:trPr>
        <w:tc>
          <w:tcPr>
            <w:tcW w:w="9680" w:type="dxa"/>
            <w:gridSpan w:val="2"/>
          </w:tcPr>
          <w:p w14:paraId="5A714131" w14:textId="77777777" w:rsidR="00432E4A" w:rsidRDefault="00432E4A" w:rsidP="00432E4A">
            <w:pPr>
              <w:pStyle w:val="ListParagraph"/>
              <w:rPr>
                <w:rFonts w:asciiTheme="minorHAnsi" w:hAnsiTheme="minorHAnsi" w:cstheme="minorHAnsi"/>
                <w:sz w:val="20"/>
              </w:rPr>
            </w:pPr>
          </w:p>
          <w:p w14:paraId="2E59D357" w14:textId="77777777" w:rsidR="008B7FAB" w:rsidRPr="00DE3E0B" w:rsidRDefault="008B7FAB" w:rsidP="006C4A8E">
            <w:pPr>
              <w:pStyle w:val="ListParagraph"/>
              <w:numPr>
                <w:ilvl w:val="0"/>
                <w:numId w:val="12"/>
              </w:numPr>
              <w:rPr>
                <w:rFonts w:asciiTheme="minorHAnsi" w:hAnsiTheme="minorHAnsi" w:cstheme="minorHAnsi"/>
                <w:sz w:val="20"/>
              </w:rPr>
            </w:pPr>
            <w:r w:rsidRPr="00DE3E0B">
              <w:rPr>
                <w:rFonts w:asciiTheme="minorHAnsi" w:hAnsiTheme="minorHAnsi" w:cstheme="minorHAnsi"/>
                <w:sz w:val="20"/>
              </w:rPr>
              <w:t>Adhere to all Company Policies and Procedures contained in the Health &amp; Safety, Quality, Information Security, Environmental and Business Continuity &amp; Disaster Recovery Management Systems</w:t>
            </w:r>
          </w:p>
          <w:p w14:paraId="470D84C0" w14:textId="77777777" w:rsidR="008B7FAB" w:rsidRPr="00DE3E0B" w:rsidRDefault="008B7FAB" w:rsidP="00932BC4">
            <w:pPr>
              <w:pStyle w:val="ListParagraph"/>
              <w:numPr>
                <w:ilvl w:val="0"/>
                <w:numId w:val="12"/>
              </w:numPr>
              <w:rPr>
                <w:rFonts w:asciiTheme="minorHAnsi" w:hAnsiTheme="minorHAnsi" w:cstheme="minorHAnsi"/>
                <w:sz w:val="20"/>
              </w:rPr>
            </w:pPr>
            <w:r w:rsidRPr="00DE3E0B">
              <w:rPr>
                <w:rFonts w:asciiTheme="minorHAnsi" w:hAnsiTheme="minorHAnsi" w:cstheme="minorHAnsi"/>
                <w:sz w:val="20"/>
              </w:rPr>
              <w:t>Report any Health &amp; Safety, Quality, Information Security, Environmental and Business Continuity &amp; Disaster Recovery incidents to your supervisor/line manager</w:t>
            </w:r>
          </w:p>
          <w:p w14:paraId="6CAA92EA" w14:textId="77777777" w:rsidR="008B7FAB" w:rsidRPr="00DE3E0B" w:rsidRDefault="008B7FAB" w:rsidP="008B7FAB">
            <w:pPr>
              <w:pStyle w:val="ListParagraph"/>
              <w:ind w:left="360"/>
              <w:rPr>
                <w:rFonts w:asciiTheme="minorHAnsi" w:hAnsiTheme="minorHAnsi" w:cstheme="minorHAnsi"/>
                <w:sz w:val="20"/>
              </w:rPr>
            </w:pPr>
          </w:p>
        </w:tc>
      </w:tr>
      <w:tr w:rsidR="0061020D" w:rsidRPr="00420EDC" w14:paraId="54992398" w14:textId="77777777" w:rsidTr="0061020D">
        <w:trPr>
          <w:trHeight w:val="521"/>
        </w:trPr>
        <w:tc>
          <w:tcPr>
            <w:tcW w:w="9680" w:type="dxa"/>
            <w:gridSpan w:val="2"/>
          </w:tcPr>
          <w:p w14:paraId="46E8307E" w14:textId="77777777" w:rsidR="0061020D" w:rsidRPr="00DE3E0B" w:rsidRDefault="0061020D" w:rsidP="0061020D">
            <w:pPr>
              <w:spacing w:before="120" w:after="120"/>
              <w:jc w:val="both"/>
              <w:rPr>
                <w:rFonts w:asciiTheme="minorHAnsi" w:hAnsiTheme="minorHAnsi" w:cstheme="minorHAnsi"/>
                <w:b/>
                <w:bCs/>
                <w:sz w:val="20"/>
                <w:szCs w:val="20"/>
              </w:rPr>
            </w:pPr>
            <w:r w:rsidRPr="00DE3E0B">
              <w:rPr>
                <w:rFonts w:asciiTheme="minorHAnsi" w:hAnsiTheme="minorHAnsi" w:cstheme="minorHAnsi"/>
                <w:b/>
                <w:bCs/>
                <w:sz w:val="20"/>
                <w:szCs w:val="20"/>
              </w:rPr>
              <w:t>General:</w:t>
            </w:r>
          </w:p>
        </w:tc>
      </w:tr>
      <w:tr w:rsidR="0061020D" w:rsidRPr="00420EDC" w14:paraId="5AFF71D7" w14:textId="77777777" w:rsidTr="0061020D">
        <w:trPr>
          <w:trHeight w:val="521"/>
        </w:trPr>
        <w:tc>
          <w:tcPr>
            <w:tcW w:w="9680" w:type="dxa"/>
            <w:gridSpan w:val="2"/>
          </w:tcPr>
          <w:p w14:paraId="11F7658C" w14:textId="77777777" w:rsidR="0061020D" w:rsidRPr="00DE3E0B" w:rsidRDefault="0061020D" w:rsidP="0061020D">
            <w:pPr>
              <w:numPr>
                <w:ilvl w:val="0"/>
                <w:numId w:val="5"/>
              </w:numPr>
              <w:spacing w:before="120" w:after="120"/>
              <w:rPr>
                <w:rFonts w:asciiTheme="minorHAnsi" w:hAnsiTheme="minorHAnsi" w:cstheme="minorHAnsi"/>
                <w:sz w:val="20"/>
                <w:szCs w:val="20"/>
              </w:rPr>
            </w:pPr>
            <w:r w:rsidRPr="00DE3E0B">
              <w:rPr>
                <w:rFonts w:asciiTheme="minorHAnsi" w:hAnsiTheme="minorHAnsi" w:cstheme="minorHAnsi"/>
                <w:sz w:val="20"/>
                <w:szCs w:val="20"/>
              </w:rPr>
              <w:t xml:space="preserve">The above is not an exhaustive list of your </w:t>
            </w:r>
            <w:proofErr w:type="gramStart"/>
            <w:r w:rsidRPr="00DE3E0B">
              <w:rPr>
                <w:rFonts w:asciiTheme="minorHAnsi" w:hAnsiTheme="minorHAnsi" w:cstheme="minorHAnsi"/>
                <w:sz w:val="20"/>
                <w:szCs w:val="20"/>
              </w:rPr>
              <w:t>duties</w:t>
            </w:r>
            <w:proofErr w:type="gramEnd"/>
            <w:r w:rsidRPr="00DE3E0B">
              <w:rPr>
                <w:rFonts w:asciiTheme="minorHAnsi" w:hAnsiTheme="minorHAnsi" w:cstheme="minorHAnsi"/>
                <w:sz w:val="20"/>
                <w:szCs w:val="20"/>
              </w:rPr>
              <w:t xml:space="preserve"> and you will be expected to perform different tasks as become necessary towards achieving the overall business objectives of the organisation.</w:t>
            </w:r>
          </w:p>
        </w:tc>
      </w:tr>
      <w:tr w:rsidR="0061020D" w:rsidRPr="00420EDC" w14:paraId="06D31065" w14:textId="77777777" w:rsidTr="0061020D">
        <w:trPr>
          <w:trHeight w:val="521"/>
        </w:trPr>
        <w:tc>
          <w:tcPr>
            <w:tcW w:w="9680" w:type="dxa"/>
            <w:gridSpan w:val="2"/>
          </w:tcPr>
          <w:p w14:paraId="14BF37F9" w14:textId="77777777" w:rsidR="0061020D" w:rsidRPr="00DE3E0B" w:rsidRDefault="0061020D" w:rsidP="0061020D">
            <w:pPr>
              <w:spacing w:before="120" w:after="120"/>
              <w:jc w:val="both"/>
              <w:rPr>
                <w:rFonts w:asciiTheme="minorHAnsi" w:hAnsiTheme="minorHAnsi" w:cstheme="minorHAnsi"/>
                <w:b/>
                <w:sz w:val="20"/>
                <w:szCs w:val="20"/>
              </w:rPr>
            </w:pPr>
            <w:r w:rsidRPr="00DE3E0B">
              <w:rPr>
                <w:rFonts w:asciiTheme="minorHAnsi" w:hAnsiTheme="minorHAnsi" w:cstheme="minorHAnsi"/>
                <w:b/>
                <w:sz w:val="20"/>
                <w:szCs w:val="20"/>
              </w:rPr>
              <w:t>Hours of Work:</w:t>
            </w:r>
          </w:p>
        </w:tc>
      </w:tr>
      <w:tr w:rsidR="0061020D" w:rsidRPr="00420EDC" w14:paraId="5CEC9DCB" w14:textId="77777777" w:rsidTr="0061020D">
        <w:trPr>
          <w:trHeight w:val="793"/>
        </w:trPr>
        <w:tc>
          <w:tcPr>
            <w:tcW w:w="9680" w:type="dxa"/>
            <w:gridSpan w:val="2"/>
          </w:tcPr>
          <w:p w14:paraId="6A28AA5C" w14:textId="77777777" w:rsidR="00932BC4" w:rsidRPr="00DE3E0B" w:rsidRDefault="00932BC4" w:rsidP="00932BC4">
            <w:pPr>
              <w:numPr>
                <w:ilvl w:val="0"/>
                <w:numId w:val="13"/>
              </w:numPr>
              <w:contextualSpacing/>
              <w:rPr>
                <w:rFonts w:asciiTheme="minorHAnsi" w:hAnsiTheme="minorHAnsi" w:cstheme="minorHAnsi"/>
                <w:color w:val="0B0C0C"/>
                <w:sz w:val="20"/>
                <w:szCs w:val="20"/>
                <w:shd w:val="clear" w:color="auto" w:fill="FFFFFF"/>
              </w:rPr>
            </w:pPr>
            <w:r w:rsidRPr="00DE3E0B">
              <w:rPr>
                <w:rFonts w:asciiTheme="minorHAnsi" w:hAnsiTheme="minorHAnsi" w:cstheme="minorHAnsi"/>
                <w:color w:val="0B0C0C"/>
                <w:sz w:val="20"/>
                <w:szCs w:val="20"/>
                <w:shd w:val="clear" w:color="auto" w:fill="FFFFFF"/>
              </w:rPr>
              <w:t>Working to the needs of the business for a minimum of 45 hour across the week, which will include weekends or evenings.</w:t>
            </w:r>
          </w:p>
          <w:p w14:paraId="351C8A0D" w14:textId="77777777" w:rsidR="00932BC4" w:rsidRPr="00DE3E0B" w:rsidRDefault="00932BC4" w:rsidP="00932BC4">
            <w:pPr>
              <w:numPr>
                <w:ilvl w:val="0"/>
                <w:numId w:val="13"/>
              </w:numPr>
              <w:contextualSpacing/>
              <w:rPr>
                <w:rFonts w:asciiTheme="minorHAnsi" w:hAnsiTheme="minorHAnsi" w:cstheme="minorHAnsi"/>
                <w:color w:val="0B0C0C"/>
                <w:sz w:val="20"/>
                <w:szCs w:val="20"/>
                <w:shd w:val="clear" w:color="auto" w:fill="FFFFFF"/>
              </w:rPr>
            </w:pPr>
            <w:r w:rsidRPr="00DE3E0B">
              <w:rPr>
                <w:rFonts w:asciiTheme="minorHAnsi" w:hAnsiTheme="minorHAnsi" w:cstheme="minorHAnsi"/>
                <w:color w:val="0B0C0C"/>
                <w:sz w:val="20"/>
                <w:szCs w:val="20"/>
                <w:shd w:val="clear" w:color="auto" w:fill="FFFFFF"/>
              </w:rPr>
              <w:t xml:space="preserve">Moves between longer distances could involve overnight stays in lodgings or in a vehicle whether in the UK or </w:t>
            </w:r>
            <w:proofErr w:type="spellStart"/>
            <w:r w:rsidRPr="00DE3E0B">
              <w:rPr>
                <w:rFonts w:asciiTheme="minorHAnsi" w:hAnsiTheme="minorHAnsi" w:cstheme="minorHAnsi"/>
                <w:color w:val="0B0C0C"/>
                <w:sz w:val="20"/>
                <w:szCs w:val="20"/>
                <w:shd w:val="clear" w:color="auto" w:fill="FFFFFF"/>
              </w:rPr>
              <w:t>oversea’s</w:t>
            </w:r>
            <w:proofErr w:type="spellEnd"/>
            <w:r w:rsidRPr="00DE3E0B">
              <w:rPr>
                <w:rFonts w:asciiTheme="minorHAnsi" w:hAnsiTheme="minorHAnsi" w:cstheme="minorHAnsi"/>
                <w:color w:val="0B0C0C"/>
                <w:sz w:val="20"/>
                <w:szCs w:val="20"/>
                <w:shd w:val="clear" w:color="auto" w:fill="FFFFFF"/>
              </w:rPr>
              <w:t>.</w:t>
            </w:r>
          </w:p>
          <w:p w14:paraId="22E8ED84" w14:textId="77777777" w:rsidR="0061020D" w:rsidRPr="00DE3E0B" w:rsidRDefault="0061020D" w:rsidP="0061020D">
            <w:pPr>
              <w:spacing w:before="120" w:after="120"/>
              <w:jc w:val="both"/>
              <w:rPr>
                <w:rFonts w:asciiTheme="minorHAnsi" w:hAnsiTheme="minorHAnsi" w:cstheme="minorHAnsi"/>
                <w:b/>
                <w:sz w:val="20"/>
                <w:szCs w:val="20"/>
              </w:rPr>
            </w:pPr>
          </w:p>
        </w:tc>
      </w:tr>
    </w:tbl>
    <w:p w14:paraId="7C6E6177" w14:textId="77777777" w:rsidR="0061020D" w:rsidRPr="00420EDC" w:rsidRDefault="0061020D" w:rsidP="0061020D">
      <w:pPr>
        <w:tabs>
          <w:tab w:val="left" w:pos="1134"/>
          <w:tab w:val="left" w:pos="5670"/>
          <w:tab w:val="right" w:pos="10206"/>
        </w:tabs>
        <w:ind w:left="-142"/>
        <w:rPr>
          <w:sz w:val="20"/>
          <w:szCs w:val="20"/>
        </w:rPr>
      </w:pPr>
    </w:p>
    <w:p w14:paraId="319E0193" w14:textId="77777777" w:rsidR="0061020D" w:rsidRPr="00420EDC" w:rsidRDefault="0061020D" w:rsidP="0061020D">
      <w:pPr>
        <w:tabs>
          <w:tab w:val="left" w:pos="1134"/>
          <w:tab w:val="left" w:pos="5060"/>
          <w:tab w:val="right" w:pos="10206"/>
        </w:tabs>
        <w:ind w:left="-142"/>
        <w:rPr>
          <w:sz w:val="20"/>
          <w:szCs w:val="20"/>
        </w:rPr>
      </w:pPr>
      <w:r w:rsidRPr="00420EDC">
        <w:rPr>
          <w:sz w:val="20"/>
          <w:szCs w:val="20"/>
        </w:rPr>
        <w:t>Job Holder: …………………………………………</w:t>
      </w:r>
      <w:proofErr w:type="gramStart"/>
      <w:r w:rsidRPr="00420EDC">
        <w:rPr>
          <w:sz w:val="20"/>
          <w:szCs w:val="20"/>
        </w:rPr>
        <w:t>…..</w:t>
      </w:r>
      <w:proofErr w:type="gramEnd"/>
      <w:r w:rsidRPr="00420EDC">
        <w:rPr>
          <w:sz w:val="20"/>
          <w:szCs w:val="20"/>
        </w:rPr>
        <w:tab/>
        <w:t>Date: ……………………………….………</w:t>
      </w:r>
    </w:p>
    <w:p w14:paraId="15AF3B3F" w14:textId="77777777" w:rsidR="0061020D" w:rsidRPr="00420EDC" w:rsidRDefault="0061020D" w:rsidP="0061020D">
      <w:pPr>
        <w:tabs>
          <w:tab w:val="left" w:pos="1134"/>
          <w:tab w:val="left" w:pos="5060"/>
          <w:tab w:val="right" w:pos="10206"/>
        </w:tabs>
        <w:ind w:left="-142"/>
        <w:rPr>
          <w:sz w:val="20"/>
          <w:szCs w:val="20"/>
        </w:rPr>
      </w:pPr>
    </w:p>
    <w:p w14:paraId="7E80A75D" w14:textId="77777777" w:rsidR="0061020D" w:rsidRPr="00420EDC" w:rsidRDefault="0061020D" w:rsidP="0061020D">
      <w:pPr>
        <w:tabs>
          <w:tab w:val="left" w:pos="1134"/>
          <w:tab w:val="left" w:pos="5060"/>
          <w:tab w:val="right" w:pos="10206"/>
        </w:tabs>
        <w:ind w:left="-142"/>
        <w:rPr>
          <w:sz w:val="20"/>
          <w:szCs w:val="20"/>
        </w:rPr>
      </w:pPr>
      <w:r w:rsidRPr="00420EDC">
        <w:rPr>
          <w:sz w:val="20"/>
          <w:szCs w:val="20"/>
        </w:rPr>
        <w:t>Manager: ……………………………………….………</w:t>
      </w:r>
      <w:r w:rsidRPr="00420EDC">
        <w:rPr>
          <w:sz w:val="20"/>
          <w:szCs w:val="20"/>
        </w:rPr>
        <w:tab/>
        <w:t>Date: ……………………….…………</w:t>
      </w:r>
      <w:proofErr w:type="gramStart"/>
      <w:r w:rsidRPr="00420EDC">
        <w:rPr>
          <w:sz w:val="20"/>
          <w:szCs w:val="20"/>
        </w:rPr>
        <w:t>…..</w:t>
      </w:r>
      <w:proofErr w:type="gramEnd"/>
    </w:p>
    <w:p w14:paraId="28A1A5EE" w14:textId="77777777" w:rsidR="006B0055" w:rsidRPr="00420EDC" w:rsidRDefault="006B0055">
      <w:pPr>
        <w:rPr>
          <w:sz w:val="20"/>
          <w:szCs w:val="20"/>
        </w:rPr>
      </w:pPr>
    </w:p>
    <w:sectPr w:rsidR="006B0055" w:rsidRPr="00420EDC" w:rsidSect="00432E4A">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F4527" w14:textId="77777777" w:rsidR="00A42A82" w:rsidRDefault="00A42A82" w:rsidP="00171E19">
      <w:r>
        <w:separator/>
      </w:r>
    </w:p>
  </w:endnote>
  <w:endnote w:type="continuationSeparator" w:id="0">
    <w:p w14:paraId="7C32BE64" w14:textId="77777777" w:rsidR="00A42A82" w:rsidRDefault="00A42A82" w:rsidP="00171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D0545" w14:textId="77777777" w:rsidR="00A42A82" w:rsidRDefault="00A42A82" w:rsidP="00171E19">
      <w:r>
        <w:separator/>
      </w:r>
    </w:p>
  </w:footnote>
  <w:footnote w:type="continuationSeparator" w:id="0">
    <w:p w14:paraId="476908BC" w14:textId="77777777" w:rsidR="00A42A82" w:rsidRDefault="00A42A82" w:rsidP="00171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3CC4" w14:textId="77777777" w:rsidR="006C4A8E" w:rsidRDefault="006C4A8E">
    <w:pPr>
      <w:pStyle w:val="Header"/>
    </w:pPr>
    <w:r w:rsidRPr="00171E19">
      <w:rPr>
        <w:noProof/>
        <w:lang w:eastAsia="en-GB"/>
      </w:rPr>
      <w:drawing>
        <wp:inline distT="0" distB="0" distL="0" distR="0" wp14:anchorId="62BDB695" wp14:editId="231262F9">
          <wp:extent cx="1550504" cy="760391"/>
          <wp:effectExtent l="0" t="0" r="0" b="1905"/>
          <wp:docPr id="1" name="Picture 1" descr="\\HGFS\usershares\RominaN\My Documents\ROMINA\TRIAD-REBRAND\LOGOS\Harrow Green\Restore-HG Logo quarter siz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FS\usershares\RominaN\My Documents\ROMINA\TRIAD-REBRAND\LOGOS\Harrow Green\Restore-HG Logo quarter siz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6949" cy="77826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9EB1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060A3E"/>
    <w:multiLevelType w:val="hybridMultilevel"/>
    <w:tmpl w:val="60981176"/>
    <w:lvl w:ilvl="0" w:tplc="23B8C30A">
      <w:start w:val="1"/>
      <w:numFmt w:val="bullet"/>
      <w:lvlText w:val=""/>
      <w:lvlJc w:val="left"/>
      <w:pPr>
        <w:tabs>
          <w:tab w:val="num" w:pos="567"/>
        </w:tabs>
        <w:ind w:left="567"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754E5"/>
    <w:multiLevelType w:val="hybridMultilevel"/>
    <w:tmpl w:val="46B4EF16"/>
    <w:lvl w:ilvl="0" w:tplc="23B8C30A">
      <w:start w:val="1"/>
      <w:numFmt w:val="bullet"/>
      <w:lvlText w:val=""/>
      <w:lvlJc w:val="left"/>
      <w:pPr>
        <w:tabs>
          <w:tab w:val="num" w:pos="567"/>
        </w:tabs>
        <w:ind w:left="567"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F87E1A"/>
    <w:multiLevelType w:val="hybridMultilevel"/>
    <w:tmpl w:val="07EE8DEE"/>
    <w:lvl w:ilvl="0" w:tplc="23B8C30A">
      <w:start w:val="1"/>
      <w:numFmt w:val="bullet"/>
      <w:lvlText w:val=""/>
      <w:lvlJc w:val="left"/>
      <w:pPr>
        <w:tabs>
          <w:tab w:val="num" w:pos="567"/>
        </w:tabs>
        <w:ind w:left="567"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D967F0"/>
    <w:multiLevelType w:val="hybridMultilevel"/>
    <w:tmpl w:val="3EB043F6"/>
    <w:lvl w:ilvl="0" w:tplc="08090001">
      <w:start w:val="1"/>
      <w:numFmt w:val="bullet"/>
      <w:lvlText w:val=""/>
      <w:lvlJc w:val="left"/>
      <w:pPr>
        <w:ind w:left="1026" w:hanging="360"/>
      </w:pPr>
      <w:rPr>
        <w:rFonts w:ascii="Symbol" w:hAnsi="Symbol" w:hint="default"/>
      </w:rPr>
    </w:lvl>
    <w:lvl w:ilvl="1" w:tplc="08090003" w:tentative="1">
      <w:start w:val="1"/>
      <w:numFmt w:val="bullet"/>
      <w:lvlText w:val="o"/>
      <w:lvlJc w:val="left"/>
      <w:pPr>
        <w:ind w:left="1746" w:hanging="360"/>
      </w:pPr>
      <w:rPr>
        <w:rFonts w:ascii="Courier New" w:hAnsi="Courier New" w:cs="Courier New" w:hint="default"/>
      </w:rPr>
    </w:lvl>
    <w:lvl w:ilvl="2" w:tplc="08090005" w:tentative="1">
      <w:start w:val="1"/>
      <w:numFmt w:val="bullet"/>
      <w:lvlText w:val=""/>
      <w:lvlJc w:val="left"/>
      <w:pPr>
        <w:ind w:left="2466" w:hanging="360"/>
      </w:pPr>
      <w:rPr>
        <w:rFonts w:ascii="Wingdings" w:hAnsi="Wingdings" w:hint="default"/>
      </w:rPr>
    </w:lvl>
    <w:lvl w:ilvl="3" w:tplc="08090001" w:tentative="1">
      <w:start w:val="1"/>
      <w:numFmt w:val="bullet"/>
      <w:lvlText w:val=""/>
      <w:lvlJc w:val="left"/>
      <w:pPr>
        <w:ind w:left="3186" w:hanging="360"/>
      </w:pPr>
      <w:rPr>
        <w:rFonts w:ascii="Symbol" w:hAnsi="Symbol" w:hint="default"/>
      </w:rPr>
    </w:lvl>
    <w:lvl w:ilvl="4" w:tplc="08090003" w:tentative="1">
      <w:start w:val="1"/>
      <w:numFmt w:val="bullet"/>
      <w:lvlText w:val="o"/>
      <w:lvlJc w:val="left"/>
      <w:pPr>
        <w:ind w:left="3906" w:hanging="360"/>
      </w:pPr>
      <w:rPr>
        <w:rFonts w:ascii="Courier New" w:hAnsi="Courier New" w:cs="Courier New" w:hint="default"/>
      </w:rPr>
    </w:lvl>
    <w:lvl w:ilvl="5" w:tplc="08090005" w:tentative="1">
      <w:start w:val="1"/>
      <w:numFmt w:val="bullet"/>
      <w:lvlText w:val=""/>
      <w:lvlJc w:val="left"/>
      <w:pPr>
        <w:ind w:left="4626" w:hanging="360"/>
      </w:pPr>
      <w:rPr>
        <w:rFonts w:ascii="Wingdings" w:hAnsi="Wingdings" w:hint="default"/>
      </w:rPr>
    </w:lvl>
    <w:lvl w:ilvl="6" w:tplc="08090001" w:tentative="1">
      <w:start w:val="1"/>
      <w:numFmt w:val="bullet"/>
      <w:lvlText w:val=""/>
      <w:lvlJc w:val="left"/>
      <w:pPr>
        <w:ind w:left="5346" w:hanging="360"/>
      </w:pPr>
      <w:rPr>
        <w:rFonts w:ascii="Symbol" w:hAnsi="Symbol" w:hint="default"/>
      </w:rPr>
    </w:lvl>
    <w:lvl w:ilvl="7" w:tplc="08090003" w:tentative="1">
      <w:start w:val="1"/>
      <w:numFmt w:val="bullet"/>
      <w:lvlText w:val="o"/>
      <w:lvlJc w:val="left"/>
      <w:pPr>
        <w:ind w:left="6066" w:hanging="360"/>
      </w:pPr>
      <w:rPr>
        <w:rFonts w:ascii="Courier New" w:hAnsi="Courier New" w:cs="Courier New" w:hint="default"/>
      </w:rPr>
    </w:lvl>
    <w:lvl w:ilvl="8" w:tplc="08090005" w:tentative="1">
      <w:start w:val="1"/>
      <w:numFmt w:val="bullet"/>
      <w:lvlText w:val=""/>
      <w:lvlJc w:val="left"/>
      <w:pPr>
        <w:ind w:left="6786" w:hanging="360"/>
      </w:pPr>
      <w:rPr>
        <w:rFonts w:ascii="Wingdings" w:hAnsi="Wingdings" w:hint="default"/>
      </w:rPr>
    </w:lvl>
  </w:abstractNum>
  <w:abstractNum w:abstractNumId="5"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2353BA"/>
    <w:multiLevelType w:val="hybridMultilevel"/>
    <w:tmpl w:val="9EB8AB26"/>
    <w:lvl w:ilvl="0" w:tplc="23B8C30A">
      <w:start w:val="1"/>
      <w:numFmt w:val="bullet"/>
      <w:lvlText w:val=""/>
      <w:lvlJc w:val="left"/>
      <w:pPr>
        <w:tabs>
          <w:tab w:val="num" w:pos="567"/>
        </w:tabs>
        <w:ind w:left="567"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0D6B46"/>
    <w:multiLevelType w:val="hybridMultilevel"/>
    <w:tmpl w:val="614E45E2"/>
    <w:lvl w:ilvl="0" w:tplc="CDD29F86">
      <w:start w:val="1"/>
      <w:numFmt w:val="bullet"/>
      <w:lvlText w:val=""/>
      <w:lvlJc w:val="left"/>
      <w:pPr>
        <w:tabs>
          <w:tab w:val="num" w:pos="425"/>
        </w:tabs>
        <w:ind w:left="425" w:hanging="425"/>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66582"/>
    <w:multiLevelType w:val="hybridMultilevel"/>
    <w:tmpl w:val="F72A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324F22"/>
    <w:multiLevelType w:val="hybridMultilevel"/>
    <w:tmpl w:val="28E07918"/>
    <w:lvl w:ilvl="0" w:tplc="23B8C30A">
      <w:start w:val="1"/>
      <w:numFmt w:val="bullet"/>
      <w:lvlText w:val=""/>
      <w:lvlJc w:val="left"/>
      <w:pPr>
        <w:tabs>
          <w:tab w:val="num" w:pos="567"/>
        </w:tabs>
        <w:ind w:left="567"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EA6168"/>
    <w:multiLevelType w:val="hybridMultilevel"/>
    <w:tmpl w:val="3B62780C"/>
    <w:lvl w:ilvl="0" w:tplc="23B8C30A">
      <w:start w:val="1"/>
      <w:numFmt w:val="bullet"/>
      <w:lvlText w:val=""/>
      <w:lvlJc w:val="left"/>
      <w:pPr>
        <w:tabs>
          <w:tab w:val="num" w:pos="567"/>
        </w:tabs>
        <w:ind w:left="567"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954223"/>
    <w:multiLevelType w:val="hybridMultilevel"/>
    <w:tmpl w:val="FEF22C14"/>
    <w:lvl w:ilvl="0" w:tplc="CDD29F86">
      <w:start w:val="1"/>
      <w:numFmt w:val="bullet"/>
      <w:lvlText w:val=""/>
      <w:lvlJc w:val="left"/>
      <w:pPr>
        <w:tabs>
          <w:tab w:val="num" w:pos="425"/>
        </w:tabs>
        <w:ind w:left="425" w:hanging="425"/>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861540"/>
    <w:multiLevelType w:val="hybridMultilevel"/>
    <w:tmpl w:val="F41C576C"/>
    <w:lvl w:ilvl="0" w:tplc="CDD29F86">
      <w:start w:val="1"/>
      <w:numFmt w:val="bullet"/>
      <w:lvlText w:val=""/>
      <w:lvlJc w:val="left"/>
      <w:pPr>
        <w:tabs>
          <w:tab w:val="num" w:pos="425"/>
        </w:tabs>
        <w:ind w:left="425" w:hanging="425"/>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155479"/>
    <w:multiLevelType w:val="hybridMultilevel"/>
    <w:tmpl w:val="FDC0468A"/>
    <w:lvl w:ilvl="0" w:tplc="A6BAD626">
      <w:start w:val="1"/>
      <w:numFmt w:val="bullet"/>
      <w:lvlText w:val=""/>
      <w:lvlJc w:val="left"/>
      <w:pPr>
        <w:tabs>
          <w:tab w:val="num" w:pos="720"/>
        </w:tabs>
        <w:ind w:left="720" w:hanging="360"/>
      </w:pPr>
      <w:rPr>
        <w:rFonts w:ascii="Symbol" w:hAnsi="Symbol" w:hint="default"/>
        <w:sz w:val="20"/>
      </w:rPr>
    </w:lvl>
    <w:lvl w:ilvl="1" w:tplc="EAD0BE0E" w:tentative="1">
      <w:start w:val="1"/>
      <w:numFmt w:val="bullet"/>
      <w:lvlText w:val=""/>
      <w:lvlJc w:val="left"/>
      <w:pPr>
        <w:tabs>
          <w:tab w:val="num" w:pos="1440"/>
        </w:tabs>
        <w:ind w:left="1440" w:hanging="360"/>
      </w:pPr>
      <w:rPr>
        <w:rFonts w:ascii="Symbol" w:hAnsi="Symbol" w:hint="default"/>
        <w:sz w:val="20"/>
      </w:rPr>
    </w:lvl>
    <w:lvl w:ilvl="2" w:tplc="CC2C30B8" w:tentative="1">
      <w:start w:val="1"/>
      <w:numFmt w:val="bullet"/>
      <w:lvlText w:val=""/>
      <w:lvlJc w:val="left"/>
      <w:pPr>
        <w:tabs>
          <w:tab w:val="num" w:pos="2160"/>
        </w:tabs>
        <w:ind w:left="2160" w:hanging="360"/>
      </w:pPr>
      <w:rPr>
        <w:rFonts w:ascii="Symbol" w:hAnsi="Symbol" w:hint="default"/>
        <w:sz w:val="20"/>
      </w:rPr>
    </w:lvl>
    <w:lvl w:ilvl="3" w:tplc="54F6EE74" w:tentative="1">
      <w:start w:val="1"/>
      <w:numFmt w:val="bullet"/>
      <w:lvlText w:val=""/>
      <w:lvlJc w:val="left"/>
      <w:pPr>
        <w:tabs>
          <w:tab w:val="num" w:pos="2880"/>
        </w:tabs>
        <w:ind w:left="2880" w:hanging="360"/>
      </w:pPr>
      <w:rPr>
        <w:rFonts w:ascii="Symbol" w:hAnsi="Symbol" w:hint="default"/>
        <w:sz w:val="20"/>
      </w:rPr>
    </w:lvl>
    <w:lvl w:ilvl="4" w:tplc="6D20DD94" w:tentative="1">
      <w:start w:val="1"/>
      <w:numFmt w:val="bullet"/>
      <w:lvlText w:val=""/>
      <w:lvlJc w:val="left"/>
      <w:pPr>
        <w:tabs>
          <w:tab w:val="num" w:pos="3600"/>
        </w:tabs>
        <w:ind w:left="3600" w:hanging="360"/>
      </w:pPr>
      <w:rPr>
        <w:rFonts w:ascii="Symbol" w:hAnsi="Symbol" w:hint="default"/>
        <w:sz w:val="20"/>
      </w:rPr>
    </w:lvl>
    <w:lvl w:ilvl="5" w:tplc="2B26BB14" w:tentative="1">
      <w:start w:val="1"/>
      <w:numFmt w:val="bullet"/>
      <w:lvlText w:val=""/>
      <w:lvlJc w:val="left"/>
      <w:pPr>
        <w:tabs>
          <w:tab w:val="num" w:pos="4320"/>
        </w:tabs>
        <w:ind w:left="4320" w:hanging="360"/>
      </w:pPr>
      <w:rPr>
        <w:rFonts w:ascii="Symbol" w:hAnsi="Symbol" w:hint="default"/>
        <w:sz w:val="20"/>
      </w:rPr>
    </w:lvl>
    <w:lvl w:ilvl="6" w:tplc="8A14ADE6" w:tentative="1">
      <w:start w:val="1"/>
      <w:numFmt w:val="bullet"/>
      <w:lvlText w:val=""/>
      <w:lvlJc w:val="left"/>
      <w:pPr>
        <w:tabs>
          <w:tab w:val="num" w:pos="5040"/>
        </w:tabs>
        <w:ind w:left="5040" w:hanging="360"/>
      </w:pPr>
      <w:rPr>
        <w:rFonts w:ascii="Symbol" w:hAnsi="Symbol" w:hint="default"/>
        <w:sz w:val="20"/>
      </w:rPr>
    </w:lvl>
    <w:lvl w:ilvl="7" w:tplc="FE30246E" w:tentative="1">
      <w:start w:val="1"/>
      <w:numFmt w:val="bullet"/>
      <w:lvlText w:val=""/>
      <w:lvlJc w:val="left"/>
      <w:pPr>
        <w:tabs>
          <w:tab w:val="num" w:pos="5760"/>
        </w:tabs>
        <w:ind w:left="5760" w:hanging="360"/>
      </w:pPr>
      <w:rPr>
        <w:rFonts w:ascii="Symbol" w:hAnsi="Symbol" w:hint="default"/>
        <w:sz w:val="20"/>
      </w:rPr>
    </w:lvl>
    <w:lvl w:ilvl="8" w:tplc="F2EE5CD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7220C0"/>
    <w:multiLevelType w:val="hybridMultilevel"/>
    <w:tmpl w:val="2A7E8A7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70072264">
    <w:abstractNumId w:val="6"/>
  </w:num>
  <w:num w:numId="2" w16cid:durableId="1665010207">
    <w:abstractNumId w:val="9"/>
  </w:num>
  <w:num w:numId="3" w16cid:durableId="611519246">
    <w:abstractNumId w:val="1"/>
  </w:num>
  <w:num w:numId="4" w16cid:durableId="1547177958">
    <w:abstractNumId w:val="2"/>
  </w:num>
  <w:num w:numId="5" w16cid:durableId="1327594702">
    <w:abstractNumId w:val="10"/>
  </w:num>
  <w:num w:numId="6" w16cid:durableId="1310597361">
    <w:abstractNumId w:val="3"/>
  </w:num>
  <w:num w:numId="7" w16cid:durableId="1471092012">
    <w:abstractNumId w:val="7"/>
  </w:num>
  <w:num w:numId="8" w16cid:durableId="757561544">
    <w:abstractNumId w:val="11"/>
  </w:num>
  <w:num w:numId="9" w16cid:durableId="336009096">
    <w:abstractNumId w:val="14"/>
  </w:num>
  <w:num w:numId="10" w16cid:durableId="8994729">
    <w:abstractNumId w:val="12"/>
  </w:num>
  <w:num w:numId="11" w16cid:durableId="1127090059">
    <w:abstractNumId w:val="13"/>
  </w:num>
  <w:num w:numId="12" w16cid:durableId="923493992">
    <w:abstractNumId w:val="5"/>
  </w:num>
  <w:num w:numId="13" w16cid:durableId="1702707183">
    <w:abstractNumId w:val="8"/>
  </w:num>
  <w:num w:numId="14" w16cid:durableId="474447216">
    <w:abstractNumId w:val="0"/>
  </w:num>
  <w:num w:numId="15" w16cid:durableId="10097949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E19"/>
    <w:rsid w:val="00030767"/>
    <w:rsid w:val="000A66FD"/>
    <w:rsid w:val="000B1BCE"/>
    <w:rsid w:val="0015091D"/>
    <w:rsid w:val="00171E19"/>
    <w:rsid w:val="001D7A51"/>
    <w:rsid w:val="0022534B"/>
    <w:rsid w:val="00270DE1"/>
    <w:rsid w:val="002919A8"/>
    <w:rsid w:val="002A734C"/>
    <w:rsid w:val="002D0C4A"/>
    <w:rsid w:val="002D4CA9"/>
    <w:rsid w:val="003143D8"/>
    <w:rsid w:val="00354886"/>
    <w:rsid w:val="0036567D"/>
    <w:rsid w:val="00405EF4"/>
    <w:rsid w:val="00420EDC"/>
    <w:rsid w:val="00432E4A"/>
    <w:rsid w:val="00482810"/>
    <w:rsid w:val="00545966"/>
    <w:rsid w:val="005C6860"/>
    <w:rsid w:val="0061020D"/>
    <w:rsid w:val="006B0055"/>
    <w:rsid w:val="006C4A8E"/>
    <w:rsid w:val="0072158F"/>
    <w:rsid w:val="00733D68"/>
    <w:rsid w:val="00783B03"/>
    <w:rsid w:val="00816FA1"/>
    <w:rsid w:val="008B29E7"/>
    <w:rsid w:val="008B7FAB"/>
    <w:rsid w:val="008C4EA8"/>
    <w:rsid w:val="00932BC4"/>
    <w:rsid w:val="00A401B6"/>
    <w:rsid w:val="00A42A82"/>
    <w:rsid w:val="00A82807"/>
    <w:rsid w:val="00B3194E"/>
    <w:rsid w:val="00B40237"/>
    <w:rsid w:val="00B5578D"/>
    <w:rsid w:val="00BA6F34"/>
    <w:rsid w:val="00CC7611"/>
    <w:rsid w:val="00DA4328"/>
    <w:rsid w:val="00DB1FBD"/>
    <w:rsid w:val="00DE3E0B"/>
    <w:rsid w:val="00DE5678"/>
    <w:rsid w:val="00E20BBB"/>
    <w:rsid w:val="00EB2B3C"/>
    <w:rsid w:val="00ED6116"/>
    <w:rsid w:val="00F96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707"/>
  <w15:chartTrackingRefBased/>
  <w15:docId w15:val="{195C7570-0A40-4A2D-835A-B8D400222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20D"/>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qFormat/>
    <w:rsid w:val="00932B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61020D"/>
    <w:pPr>
      <w:keepNext/>
      <w:spacing w:before="120" w:after="100" w:afterAutospacing="1"/>
      <w:outlineLvl w:val="1"/>
    </w:pPr>
    <w:rPr>
      <w:b/>
      <w:bCs/>
    </w:rPr>
  </w:style>
  <w:style w:type="paragraph" w:styleId="Heading3">
    <w:name w:val="heading 3"/>
    <w:basedOn w:val="Normal"/>
    <w:next w:val="Normal"/>
    <w:link w:val="Heading3Char"/>
    <w:qFormat/>
    <w:rsid w:val="0061020D"/>
    <w:pPr>
      <w:keepNext/>
      <w:spacing w:after="120" w:line="320" w:lineRule="exact"/>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E19"/>
    <w:pPr>
      <w:tabs>
        <w:tab w:val="center" w:pos="4513"/>
        <w:tab w:val="right" w:pos="9026"/>
      </w:tabs>
    </w:pPr>
  </w:style>
  <w:style w:type="character" w:customStyle="1" w:styleId="HeaderChar">
    <w:name w:val="Header Char"/>
    <w:basedOn w:val="DefaultParagraphFont"/>
    <w:link w:val="Header"/>
    <w:uiPriority w:val="99"/>
    <w:rsid w:val="00171E19"/>
  </w:style>
  <w:style w:type="paragraph" w:styleId="Footer">
    <w:name w:val="footer"/>
    <w:basedOn w:val="Normal"/>
    <w:link w:val="FooterChar"/>
    <w:uiPriority w:val="99"/>
    <w:unhideWhenUsed/>
    <w:rsid w:val="00171E19"/>
    <w:pPr>
      <w:tabs>
        <w:tab w:val="center" w:pos="4513"/>
        <w:tab w:val="right" w:pos="9026"/>
      </w:tabs>
    </w:pPr>
  </w:style>
  <w:style w:type="character" w:customStyle="1" w:styleId="FooterChar">
    <w:name w:val="Footer Char"/>
    <w:basedOn w:val="DefaultParagraphFont"/>
    <w:link w:val="Footer"/>
    <w:uiPriority w:val="99"/>
    <w:rsid w:val="00171E19"/>
  </w:style>
  <w:style w:type="character" w:customStyle="1" w:styleId="Heading2Char">
    <w:name w:val="Heading 2 Char"/>
    <w:basedOn w:val="DefaultParagraphFont"/>
    <w:link w:val="Heading2"/>
    <w:rsid w:val="0061020D"/>
    <w:rPr>
      <w:rFonts w:ascii="Arial" w:eastAsia="Times New Roman" w:hAnsi="Arial" w:cs="Times New Roman"/>
      <w:b/>
      <w:bCs/>
      <w:szCs w:val="24"/>
    </w:rPr>
  </w:style>
  <w:style w:type="character" w:customStyle="1" w:styleId="Heading3Char">
    <w:name w:val="Heading 3 Char"/>
    <w:basedOn w:val="DefaultParagraphFont"/>
    <w:link w:val="Heading3"/>
    <w:rsid w:val="0061020D"/>
    <w:rPr>
      <w:rFonts w:ascii="Arial" w:eastAsia="Times New Roman" w:hAnsi="Arial" w:cs="Times New Roman"/>
      <w:b/>
      <w:szCs w:val="24"/>
    </w:rPr>
  </w:style>
  <w:style w:type="paragraph" w:styleId="ListParagraph">
    <w:name w:val="List Paragraph"/>
    <w:basedOn w:val="Normal"/>
    <w:uiPriority w:val="34"/>
    <w:qFormat/>
    <w:rsid w:val="008B7FAB"/>
    <w:pPr>
      <w:ind w:left="720"/>
    </w:pPr>
    <w:rPr>
      <w:szCs w:val="20"/>
    </w:rPr>
  </w:style>
  <w:style w:type="character" w:customStyle="1" w:styleId="Heading1Char">
    <w:name w:val="Heading 1 Char"/>
    <w:basedOn w:val="DefaultParagraphFont"/>
    <w:link w:val="Heading1"/>
    <w:uiPriority w:val="9"/>
    <w:rsid w:val="00932BC4"/>
    <w:rPr>
      <w:rFonts w:asciiTheme="majorHAnsi" w:eastAsiaTheme="majorEastAsia" w:hAnsiTheme="majorHAnsi" w:cstheme="majorBidi"/>
      <w:color w:val="2E74B5" w:themeColor="accent1" w:themeShade="BF"/>
      <w:sz w:val="32"/>
      <w:szCs w:val="32"/>
    </w:rPr>
  </w:style>
  <w:style w:type="paragraph" w:styleId="ListBullet">
    <w:name w:val="List Bullet"/>
    <w:basedOn w:val="Normal"/>
    <w:uiPriority w:val="10"/>
    <w:rsid w:val="00932BC4"/>
    <w:pPr>
      <w:numPr>
        <w:numId w:val="14"/>
      </w:numPr>
    </w:pPr>
    <w:rPr>
      <w:rFonts w:ascii="Times New Roman" w:eastAsia="MS Mincho"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43600-BF84-4E6E-A4A8-E9A25F59D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Nic</dc:creator>
  <cp:keywords/>
  <dc:description/>
  <cp:lastModifiedBy>Ashley Towne</cp:lastModifiedBy>
  <cp:revision>2</cp:revision>
  <dcterms:created xsi:type="dcterms:W3CDTF">2025-09-02T08:42:00Z</dcterms:created>
  <dcterms:modified xsi:type="dcterms:W3CDTF">2025-09-02T08:42:00Z</dcterms:modified>
</cp:coreProperties>
</file>