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08BD" w14:textId="77777777" w:rsidR="00260EA8" w:rsidRDefault="00260EA8" w:rsidP="00260EA8"/>
    <w:p w14:paraId="684F30E5" w14:textId="77777777" w:rsidR="00260EA8" w:rsidRDefault="00260EA8" w:rsidP="00260EA8">
      <w:r>
        <w:t>Business Unit</w:t>
      </w:r>
    </w:p>
    <w:p w14:paraId="4113B34F" w14:textId="77777777" w:rsidR="00260EA8" w:rsidRDefault="00260EA8" w:rsidP="00260EA8">
      <w:r>
        <w:t>Information Management</w:t>
      </w:r>
    </w:p>
    <w:p w14:paraId="2BD2A9AE" w14:textId="030281C9" w:rsidR="00260EA8" w:rsidRDefault="00260EA8" w:rsidP="00260EA8">
      <w:proofErr w:type="gramStart"/>
      <w:r>
        <w:t>Home  Vacancies</w:t>
      </w:r>
      <w:proofErr w:type="gramEnd"/>
      <w:r>
        <w:t xml:space="preserve">  Warehouse Operative</w:t>
      </w:r>
      <w:r>
        <w:t xml:space="preserve"> </w:t>
      </w:r>
    </w:p>
    <w:p w14:paraId="4BC432BB" w14:textId="77777777" w:rsidR="00260EA8" w:rsidRDefault="00260EA8" w:rsidP="00260EA8">
      <w:r>
        <w:t>About The Role</w:t>
      </w:r>
    </w:p>
    <w:p w14:paraId="40DB0474" w14:textId="493F761F" w:rsidR="00260EA8" w:rsidRDefault="00260EA8" w:rsidP="00260EA8">
      <w:r>
        <w:t>Role: Service Delivery Operative</w:t>
      </w:r>
      <w:r>
        <w:t xml:space="preserve"> </w:t>
      </w:r>
      <w:r>
        <w:t>Apprenticeship</w:t>
      </w:r>
    </w:p>
    <w:p w14:paraId="2D46ABC9" w14:textId="77777777" w:rsidR="00260EA8" w:rsidRDefault="00260EA8" w:rsidP="00260EA8">
      <w:r>
        <w:t>Location: Leeds, LS12 5JB</w:t>
      </w:r>
    </w:p>
    <w:p w14:paraId="0B39091A" w14:textId="1FAE969E" w:rsidR="00260EA8" w:rsidRDefault="00260EA8" w:rsidP="00260EA8">
      <w:r>
        <w:t xml:space="preserve">Contract Type: </w:t>
      </w:r>
      <w:r>
        <w:t>Permanent</w:t>
      </w:r>
    </w:p>
    <w:p w14:paraId="261EDE13" w14:textId="77777777" w:rsidR="00260EA8" w:rsidRDefault="00260EA8" w:rsidP="00260EA8">
      <w:r>
        <w:t>Hours: 9AM - 5:30PM</w:t>
      </w:r>
    </w:p>
    <w:p w14:paraId="093A3827" w14:textId="1479A771" w:rsidR="00260EA8" w:rsidRDefault="00260EA8" w:rsidP="00260EA8">
      <w:r>
        <w:t>Salary: £2</w:t>
      </w:r>
      <w:r>
        <w:t>1,000,00</w:t>
      </w:r>
    </w:p>
    <w:p w14:paraId="1988DAF4" w14:textId="77777777" w:rsidR="00260EA8" w:rsidRDefault="00260EA8" w:rsidP="00260EA8">
      <w:r>
        <w:t xml:space="preserve"> </w:t>
      </w:r>
    </w:p>
    <w:p w14:paraId="3244919E" w14:textId="77777777" w:rsidR="00260EA8" w:rsidRDefault="00260EA8" w:rsidP="00260EA8">
      <w:r>
        <w:t>Are you eager to make a real impact with your skills?</w:t>
      </w:r>
    </w:p>
    <w:p w14:paraId="0B931F1C" w14:textId="77777777" w:rsidR="00260EA8" w:rsidRDefault="00260EA8" w:rsidP="00260EA8"/>
    <w:p w14:paraId="261D3E4E" w14:textId="49C85C4D" w:rsidR="00260EA8" w:rsidRDefault="00260EA8" w:rsidP="00260EA8">
      <w:r>
        <w:t xml:space="preserve">We're looking for a motivated Service Delivery Operative </w:t>
      </w:r>
      <w:r>
        <w:t xml:space="preserve">Apprenticeship </w:t>
      </w:r>
      <w:r>
        <w:t>to join our expanding warehouse team. This role offers excellent career development opportunities and is ideal for someone aiming to build a career in a large organization.</w:t>
      </w:r>
    </w:p>
    <w:p w14:paraId="4AEBF49A" w14:textId="77777777" w:rsidR="00260EA8" w:rsidRDefault="00260EA8" w:rsidP="00260EA8"/>
    <w:p w14:paraId="59138F9C" w14:textId="77777777" w:rsidR="00260EA8" w:rsidRDefault="00260EA8" w:rsidP="00260EA8">
      <w:r>
        <w:t>Our warehouse team plays a crucial role in maintaining the highest levels of data security, ensuring the secure handling and destruction of documents to keep our customers' information safe. Become an essential part of our success and contribute to our smooth operations!</w:t>
      </w:r>
    </w:p>
    <w:p w14:paraId="5E794171" w14:textId="77777777" w:rsidR="00260EA8" w:rsidRDefault="00260EA8" w:rsidP="00260EA8"/>
    <w:p w14:paraId="6CD069DC" w14:textId="77777777" w:rsidR="00260EA8" w:rsidRDefault="00260EA8" w:rsidP="00260EA8">
      <w:r>
        <w:t>Responsibilities:</w:t>
      </w:r>
    </w:p>
    <w:p w14:paraId="127A06A6" w14:textId="77777777" w:rsidR="00260EA8" w:rsidRDefault="00260EA8" w:rsidP="00260EA8"/>
    <w:p w14:paraId="6E5DCD2B" w14:textId="77777777" w:rsidR="00260EA8" w:rsidRDefault="00260EA8" w:rsidP="00260EA8">
      <w:r>
        <w:t>Track, check, and protect customer information through careful handling and indexing of records.</w:t>
      </w:r>
    </w:p>
    <w:p w14:paraId="1F94D3AC" w14:textId="77777777" w:rsidR="00260EA8" w:rsidRDefault="00260EA8" w:rsidP="00260EA8">
      <w:r>
        <w:t>Complete and maintain accurate paperwork in line with documented procedures.</w:t>
      </w:r>
    </w:p>
    <w:p w14:paraId="2B893A70" w14:textId="77777777" w:rsidR="00260EA8" w:rsidRDefault="00260EA8" w:rsidP="00260EA8">
      <w:r>
        <w:t>Utilize the O’Neil Records Management system to manage records efficiently.</w:t>
      </w:r>
    </w:p>
    <w:p w14:paraId="4A93A311" w14:textId="77777777" w:rsidR="00260EA8" w:rsidRDefault="00260EA8" w:rsidP="00260EA8">
      <w:r>
        <w:t>Record and store incoming boxes, files, and documents in designated warehouse locations.</w:t>
      </w:r>
    </w:p>
    <w:p w14:paraId="1CE3AEDA" w14:textId="77777777" w:rsidR="00260EA8" w:rsidRDefault="00260EA8" w:rsidP="00260EA8">
      <w:r>
        <w:lastRenderedPageBreak/>
        <w:t>Retrieve and prepare customer records for dispatch or destruction, ensuring accurate recording of all movements.</w:t>
      </w:r>
    </w:p>
    <w:p w14:paraId="65B79558" w14:textId="77777777" w:rsidR="00260EA8" w:rsidRDefault="00260EA8" w:rsidP="00260EA8">
      <w:r>
        <w:t xml:space="preserve">About You:  </w:t>
      </w:r>
    </w:p>
    <w:p w14:paraId="4EE93AFE" w14:textId="77777777" w:rsidR="00260EA8" w:rsidRDefault="00260EA8" w:rsidP="00260EA8"/>
    <w:p w14:paraId="6488FCEF" w14:textId="77777777" w:rsidR="00260EA8" w:rsidRDefault="00260EA8" w:rsidP="00260EA8">
      <w:r>
        <w:t>Strong organizational skills with the ability to meet deadlines.</w:t>
      </w:r>
    </w:p>
    <w:p w14:paraId="765C54C8" w14:textId="77777777" w:rsidR="00260EA8" w:rsidRDefault="00260EA8" w:rsidP="00260EA8">
      <w:r>
        <w:t>High attention to detail and accuracy.</w:t>
      </w:r>
    </w:p>
    <w:p w14:paraId="4F2D7571" w14:textId="77777777" w:rsidR="00260EA8" w:rsidRDefault="00260EA8" w:rsidP="00260EA8">
      <w:r>
        <w:t>Excellent verbal and written communication skills.</w:t>
      </w:r>
    </w:p>
    <w:p w14:paraId="1DFF4266" w14:textId="77777777" w:rsidR="00260EA8" w:rsidRDefault="00260EA8" w:rsidP="00260EA8">
      <w:r>
        <w:t>Effective team player with basic IT skills and interpersonal abilities.</w:t>
      </w:r>
    </w:p>
    <w:p w14:paraId="64A30E6E" w14:textId="77777777" w:rsidR="00260EA8" w:rsidRDefault="00260EA8" w:rsidP="00260EA8">
      <w:r>
        <w:t>Flexible and adaptable attitude.</w:t>
      </w:r>
    </w:p>
    <w:p w14:paraId="71FCAA70" w14:textId="77777777" w:rsidR="00260EA8" w:rsidRDefault="00260EA8" w:rsidP="00260EA8">
      <w:r>
        <w:t>What We Can Offer You:</w:t>
      </w:r>
    </w:p>
    <w:p w14:paraId="05237012" w14:textId="77777777" w:rsidR="00260EA8" w:rsidRDefault="00260EA8" w:rsidP="00260EA8"/>
    <w:p w14:paraId="3B8F0CE0" w14:textId="77777777" w:rsidR="00260EA8" w:rsidRDefault="00260EA8" w:rsidP="00260EA8">
      <w:r>
        <w:t>Life assurance</w:t>
      </w:r>
    </w:p>
    <w:p w14:paraId="79EDB8E6" w14:textId="77777777" w:rsidR="00260EA8" w:rsidRDefault="00260EA8" w:rsidP="00260EA8">
      <w:r>
        <w:t>Annual leave entitlement (starting with 20 – 25 days + bank holidays)</w:t>
      </w:r>
    </w:p>
    <w:p w14:paraId="2FDB535B" w14:textId="77777777" w:rsidR="00260EA8" w:rsidRDefault="00260EA8" w:rsidP="00260EA8">
      <w:r>
        <w:t>Contributory pension scheme</w:t>
      </w:r>
    </w:p>
    <w:p w14:paraId="0C199105" w14:textId="77777777" w:rsidR="00260EA8" w:rsidRDefault="00260EA8" w:rsidP="00260EA8">
      <w:r>
        <w:t>Share save scheme</w:t>
      </w:r>
    </w:p>
    <w:p w14:paraId="4BDD20D1" w14:textId="77777777" w:rsidR="00260EA8" w:rsidRDefault="00260EA8" w:rsidP="00260EA8">
      <w:r>
        <w:t>Paid volunteer day</w:t>
      </w:r>
    </w:p>
    <w:p w14:paraId="7D40CE02" w14:textId="77777777" w:rsidR="00260EA8" w:rsidRDefault="00260EA8" w:rsidP="00260EA8">
      <w:r>
        <w:t>Long service recognition</w:t>
      </w:r>
    </w:p>
    <w:p w14:paraId="3A2C2BFF" w14:textId="77777777" w:rsidR="00260EA8" w:rsidRDefault="00260EA8" w:rsidP="00260EA8">
      <w:r>
        <w:t>Eyecare voucher</w:t>
      </w:r>
    </w:p>
    <w:p w14:paraId="4BA0A67C" w14:textId="77777777" w:rsidR="00260EA8" w:rsidRDefault="00260EA8" w:rsidP="00260EA8">
      <w:r>
        <w:t>Retail discounts</w:t>
      </w:r>
    </w:p>
    <w:p w14:paraId="6D1FBC82" w14:textId="77777777" w:rsidR="00260EA8" w:rsidRDefault="00260EA8" w:rsidP="00260EA8">
      <w:r>
        <w:t>Family leave</w:t>
      </w:r>
    </w:p>
    <w:p w14:paraId="758FC2C8" w14:textId="77777777" w:rsidR="00260EA8" w:rsidRDefault="00260EA8" w:rsidP="00260EA8">
      <w:r>
        <w:t>Employee assistance programme</w:t>
      </w:r>
    </w:p>
    <w:p w14:paraId="273060BA" w14:textId="77777777" w:rsidR="00260EA8" w:rsidRDefault="00260EA8" w:rsidP="00260EA8">
      <w:r>
        <w:t>About Us</w:t>
      </w:r>
    </w:p>
    <w:p w14:paraId="05FB92F8" w14:textId="77777777" w:rsidR="00260EA8" w:rsidRDefault="00260EA8" w:rsidP="00260EA8">
      <w:r>
        <w:t xml:space="preserve">Restore Commitment to Disability Confidence </w:t>
      </w:r>
    </w:p>
    <w:p w14:paraId="1F41EDF1" w14:textId="77777777" w:rsidR="00260EA8" w:rsidRDefault="00260EA8" w:rsidP="00260EA8"/>
    <w:p w14:paraId="3F51F2B8" w14:textId="77777777" w:rsidR="00260EA8" w:rsidRDefault="00260EA8" w:rsidP="00260EA8">
      <w:r>
        <w:t>We assess candidates based on their experience and suitability for the role, as outlined in their CV and application. You can let us know about any adjustments you may need via the application form.</w:t>
      </w:r>
    </w:p>
    <w:p w14:paraId="45D95137" w14:textId="77777777" w:rsidR="00260EA8" w:rsidRDefault="00260EA8" w:rsidP="00260EA8"/>
    <w:p w14:paraId="5DA7B9DA" w14:textId="3D0D72B0" w:rsidR="00976261" w:rsidRDefault="00260EA8" w:rsidP="00260EA8">
      <w:r>
        <w:lastRenderedPageBreak/>
        <w:t>As a Disability Confident employer, we guarantee an interview to applicants with a disability or health condition who meet the essential criteria, where it is fair and appropriate to do so.</w:t>
      </w:r>
    </w:p>
    <w:sectPr w:rsidR="00976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8"/>
    <w:rsid w:val="00260EA8"/>
    <w:rsid w:val="00577CEF"/>
    <w:rsid w:val="006B2167"/>
    <w:rsid w:val="00976261"/>
    <w:rsid w:val="00D9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5A6B"/>
  <w15:chartTrackingRefBased/>
  <w15:docId w15:val="{09951EEA-F445-4048-85EE-EC02A7F0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EA8"/>
    <w:rPr>
      <w:rFonts w:eastAsiaTheme="majorEastAsia" w:cstheme="majorBidi"/>
      <w:color w:val="272727" w:themeColor="text1" w:themeTint="D8"/>
    </w:rPr>
  </w:style>
  <w:style w:type="paragraph" w:styleId="Title">
    <w:name w:val="Title"/>
    <w:basedOn w:val="Normal"/>
    <w:next w:val="Normal"/>
    <w:link w:val="TitleChar"/>
    <w:uiPriority w:val="10"/>
    <w:qFormat/>
    <w:rsid w:val="00260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EA8"/>
    <w:pPr>
      <w:spacing w:before="160"/>
      <w:jc w:val="center"/>
    </w:pPr>
    <w:rPr>
      <w:i/>
      <w:iCs/>
      <w:color w:val="404040" w:themeColor="text1" w:themeTint="BF"/>
    </w:rPr>
  </w:style>
  <w:style w:type="character" w:customStyle="1" w:styleId="QuoteChar">
    <w:name w:val="Quote Char"/>
    <w:basedOn w:val="DefaultParagraphFont"/>
    <w:link w:val="Quote"/>
    <w:uiPriority w:val="29"/>
    <w:rsid w:val="00260EA8"/>
    <w:rPr>
      <w:i/>
      <w:iCs/>
      <w:color w:val="404040" w:themeColor="text1" w:themeTint="BF"/>
    </w:rPr>
  </w:style>
  <w:style w:type="paragraph" w:styleId="ListParagraph">
    <w:name w:val="List Paragraph"/>
    <w:basedOn w:val="Normal"/>
    <w:uiPriority w:val="34"/>
    <w:qFormat/>
    <w:rsid w:val="00260EA8"/>
    <w:pPr>
      <w:ind w:left="720"/>
      <w:contextualSpacing/>
    </w:pPr>
  </w:style>
  <w:style w:type="character" w:styleId="IntenseEmphasis">
    <w:name w:val="Intense Emphasis"/>
    <w:basedOn w:val="DefaultParagraphFont"/>
    <w:uiPriority w:val="21"/>
    <w:qFormat/>
    <w:rsid w:val="00260EA8"/>
    <w:rPr>
      <w:i/>
      <w:iCs/>
      <w:color w:val="0F4761" w:themeColor="accent1" w:themeShade="BF"/>
    </w:rPr>
  </w:style>
  <w:style w:type="paragraph" w:styleId="IntenseQuote">
    <w:name w:val="Intense Quote"/>
    <w:basedOn w:val="Normal"/>
    <w:next w:val="Normal"/>
    <w:link w:val="IntenseQuoteChar"/>
    <w:uiPriority w:val="30"/>
    <w:qFormat/>
    <w:rsid w:val="00260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EA8"/>
    <w:rPr>
      <w:i/>
      <w:iCs/>
      <w:color w:val="0F4761" w:themeColor="accent1" w:themeShade="BF"/>
    </w:rPr>
  </w:style>
  <w:style w:type="character" w:styleId="IntenseReference">
    <w:name w:val="Intense Reference"/>
    <w:basedOn w:val="DefaultParagraphFont"/>
    <w:uiPriority w:val="32"/>
    <w:qFormat/>
    <w:rsid w:val="00260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McGeough</dc:creator>
  <cp:keywords/>
  <dc:description/>
  <cp:lastModifiedBy>Eddie McGeough</cp:lastModifiedBy>
  <cp:revision>1</cp:revision>
  <dcterms:created xsi:type="dcterms:W3CDTF">2026-02-02T14:25:00Z</dcterms:created>
  <dcterms:modified xsi:type="dcterms:W3CDTF">2026-02-02T14:28:00Z</dcterms:modified>
</cp:coreProperties>
</file>